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B9B6" w14:textId="77777777" w:rsidR="00016104" w:rsidRPr="00264B32" w:rsidRDefault="00016104" w:rsidP="00016104">
      <w:pPr>
        <w:pStyle w:val="Body"/>
        <w:jc w:val="center"/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>WTMC Committee Meeting Minutes</w:t>
      </w:r>
    </w:p>
    <w:p w14:paraId="10374DC4" w14:textId="63CE4E2C" w:rsidR="00016104" w:rsidRPr="00264B32" w:rsidRDefault="00016104" w:rsidP="00016104">
      <w:pPr>
        <w:pStyle w:val="Body"/>
        <w:jc w:val="center"/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 xml:space="preserve">Wednesday </w:t>
      </w:r>
      <w:r w:rsidR="00BC4E52">
        <w:rPr>
          <w:rFonts w:asciiTheme="minorHAnsi" w:hAnsiTheme="minorHAnsi" w:cstheme="minorHAnsi"/>
          <w:b/>
          <w:bCs/>
        </w:rPr>
        <w:t>29 January 2020</w:t>
      </w:r>
      <w:r w:rsidR="000B651E">
        <w:rPr>
          <w:rStyle w:val="FootnoteReference"/>
          <w:rFonts w:asciiTheme="minorHAnsi" w:hAnsiTheme="minorHAnsi" w:cstheme="minorHAnsi"/>
          <w:b/>
          <w:bCs/>
        </w:rPr>
        <w:footnoteReference w:id="1"/>
      </w:r>
      <w:r w:rsidRPr="00264B32">
        <w:rPr>
          <w:rFonts w:asciiTheme="minorHAnsi" w:hAnsiTheme="minorHAnsi" w:cstheme="minorHAnsi"/>
          <w:b/>
          <w:bCs/>
        </w:rPr>
        <w:t xml:space="preserve"> </w:t>
      </w:r>
      <w:r w:rsidR="0084467E" w:rsidRPr="00264B32">
        <w:rPr>
          <w:rFonts w:asciiTheme="minorHAnsi" w:hAnsiTheme="minorHAnsi" w:cstheme="minorHAnsi"/>
          <w:b/>
          <w:bCs/>
        </w:rPr>
        <w:t xml:space="preserve">at </w:t>
      </w:r>
      <w:r w:rsidRPr="00264B32">
        <w:rPr>
          <w:rFonts w:asciiTheme="minorHAnsi" w:hAnsiTheme="minorHAnsi" w:cstheme="minorHAnsi"/>
          <w:b/>
          <w:bCs/>
        </w:rPr>
        <w:t xml:space="preserve">5.45pm, TTC </w:t>
      </w:r>
      <w:r w:rsidR="00B92CC7">
        <w:rPr>
          <w:rFonts w:asciiTheme="minorHAnsi" w:hAnsiTheme="minorHAnsi" w:cstheme="minorHAnsi"/>
          <w:b/>
          <w:bCs/>
        </w:rPr>
        <w:t>Meeting Room</w:t>
      </w:r>
    </w:p>
    <w:tbl>
      <w:tblPr>
        <w:tblpPr w:leftFromText="180" w:rightFromText="180" w:bottomFromText="160" w:vertAnchor="text" w:horzAnchor="page" w:tblpX="1609" w:tblpY="1"/>
        <w:tblOverlap w:val="never"/>
        <w:tblW w:w="9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6"/>
        <w:gridCol w:w="806"/>
        <w:gridCol w:w="6028"/>
        <w:gridCol w:w="1530"/>
      </w:tblGrid>
      <w:tr w:rsidR="00016104" w:rsidRPr="00264B32" w14:paraId="2E1A6952" w14:textId="77777777" w:rsidTr="00540E91">
        <w:trPr>
          <w:trHeight w:val="351"/>
        </w:trPr>
        <w:tc>
          <w:tcPr>
            <w:tcW w:w="1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F248E" w14:textId="23F84868" w:rsidR="00016104" w:rsidRPr="00264B32" w:rsidRDefault="00016104">
            <w:pPr>
              <w:pStyle w:val="Body"/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bCs/>
                <w:lang w:eastAsia="en-US"/>
              </w:rPr>
              <w:t>In attendance</w:t>
            </w:r>
            <w:r w:rsidR="00664540" w:rsidRPr="00264B3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664540" w:rsidRPr="00264B32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1A38F2" w14:textId="77777777" w:rsidR="00016104" w:rsidRPr="00264B32" w:rsidRDefault="0001610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bCs/>
                <w:lang w:eastAsia="en-US"/>
              </w:rPr>
              <w:t>Name/Role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078232" w14:textId="77777777" w:rsidR="00016104" w:rsidRPr="00264B32" w:rsidRDefault="0001610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bCs/>
                <w:lang w:eastAsia="en-US"/>
              </w:rPr>
              <w:t>Initials</w:t>
            </w:r>
          </w:p>
        </w:tc>
      </w:tr>
      <w:tr w:rsidR="00016104" w:rsidRPr="00264B32" w14:paraId="3E3B1726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72842" w14:textId="77777777" w:rsidR="00016104" w:rsidRPr="00264B32" w:rsidRDefault="0001610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bCs/>
                <w:lang w:eastAsia="en-US"/>
              </w:rPr>
              <w:t>Y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05208" w14:textId="77777777" w:rsidR="00016104" w:rsidRPr="00264B32" w:rsidRDefault="0001610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bCs/>
                <w:lang w:eastAsia="en-US"/>
              </w:rPr>
              <w:t>N</w:t>
            </w:r>
          </w:p>
        </w:tc>
        <w:tc>
          <w:tcPr>
            <w:tcW w:w="7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BF84" w14:textId="77777777" w:rsidR="00016104" w:rsidRPr="00264B32" w:rsidRDefault="0001610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14A" w:rsidRPr="00264B32" w14:paraId="44E954CC" w14:textId="77777777" w:rsidTr="00B571C7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F1BB" w14:textId="54EB350B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8679" w14:textId="449FB80B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CAD64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Emily Shrosbree, President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4C294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ES</w:t>
            </w:r>
          </w:p>
        </w:tc>
      </w:tr>
      <w:tr w:rsidR="0014314A" w:rsidRPr="00264B32" w14:paraId="78363B43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F651" w14:textId="5E5ED597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463F4" w14:textId="06FE9560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B825F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Tony Gazley, Vice-President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564BB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TG</w:t>
            </w:r>
          </w:p>
        </w:tc>
      </w:tr>
      <w:tr w:rsidR="0014314A" w:rsidRPr="00264B32" w14:paraId="3AAE0E5C" w14:textId="77777777" w:rsidTr="00B571C7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77AB" w14:textId="0B3BF4C1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BE8D" w14:textId="7734DF96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6027C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Graeme Hearfield, Treasurer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A3206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GH</w:t>
            </w:r>
          </w:p>
        </w:tc>
      </w:tr>
      <w:tr w:rsidR="0014314A" w:rsidRPr="00264B32" w14:paraId="665EE920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B4C4" w14:textId="0D14A05E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98C5" w14:textId="5CAC0D9C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9A80A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Matt Conway, Chief Guide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065D1" w14:textId="77777777" w:rsidR="0014314A" w:rsidRPr="00264B32" w:rsidRDefault="00675EF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MC</w:t>
            </w:r>
          </w:p>
        </w:tc>
      </w:tr>
      <w:tr w:rsidR="0014314A" w:rsidRPr="00264B32" w14:paraId="486F6605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6789" w14:textId="6B58DBFC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D6B9" w14:textId="068B0C4B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C5CE3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Maj-Britt Engelhardt, Assistant Chief Guide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43698" w14:textId="77777777" w:rsidR="0014314A" w:rsidRPr="00264B32" w:rsidRDefault="00675EF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MBE</w:t>
            </w:r>
          </w:p>
        </w:tc>
      </w:tr>
      <w:tr w:rsidR="0014314A" w:rsidRPr="00264B32" w14:paraId="3CBFEC8B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B0F2" w14:textId="4937FC56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19AB" w14:textId="4AFC4855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3825E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Rene Auer, Transport Officer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D5AC4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RA</w:t>
            </w:r>
          </w:p>
        </w:tc>
      </w:tr>
      <w:tr w:rsidR="0014314A" w:rsidRPr="00264B32" w14:paraId="401BDC64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5415" w14:textId="4B6FD366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7D52" w14:textId="77777777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4AEDE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Jane Latchem, Membership Officer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5730E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JL</w:t>
            </w:r>
          </w:p>
        </w:tc>
      </w:tr>
      <w:tr w:rsidR="0014314A" w:rsidRPr="00264B32" w14:paraId="37675A61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CF49" w14:textId="1C0DC6D3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6C6AA" w14:textId="74053339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02281" w14:textId="75F89C4B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Juan Rada-Vilela, Webmaster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871EC" w14:textId="77777777" w:rsidR="0014314A" w:rsidRPr="00264B32" w:rsidRDefault="00675EF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JRV</w:t>
            </w:r>
          </w:p>
        </w:tc>
      </w:tr>
      <w:tr w:rsidR="0014314A" w:rsidRPr="00264B32" w14:paraId="46BF017A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0798" w14:textId="77777777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70937" w14:textId="51FD7E9F" w:rsidR="0014314A" w:rsidRPr="00264B32" w:rsidRDefault="00491CA4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96943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Natasha Harris, Newsletter Editor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7E092" w14:textId="77777777" w:rsidR="0014314A" w:rsidRPr="00264B32" w:rsidRDefault="00675EF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NH</w:t>
            </w:r>
          </w:p>
        </w:tc>
      </w:tr>
      <w:tr w:rsidR="0014314A" w:rsidRPr="00264B32" w14:paraId="3A887A06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88741" w14:textId="5F9FC754" w:rsidR="0014314A" w:rsidRPr="00264B32" w:rsidRDefault="00160A78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8B99" w14:textId="446E898D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D5541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Heather Garven, Secretary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C954C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HG</w:t>
            </w:r>
          </w:p>
        </w:tc>
      </w:tr>
      <w:tr w:rsidR="0014314A" w:rsidRPr="00264B32" w14:paraId="2B22071E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03DC" w14:textId="4F931441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3EF" w14:textId="57914D2A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D3676" w14:textId="5771492C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Aimee Paterson, Promotions Officer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F4761" w14:textId="77777777" w:rsidR="0014314A" w:rsidRPr="00264B32" w:rsidRDefault="00675EF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AP</w:t>
            </w:r>
          </w:p>
        </w:tc>
      </w:tr>
      <w:tr w:rsidR="0014314A" w:rsidRPr="00264B32" w14:paraId="3BB7662C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CA30" w14:textId="7C4A2D27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676F" w14:textId="587CE1BF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0D88E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bCs/>
              </w:rPr>
              <w:t xml:space="preserve">Sumudu Jayalath, </w:t>
            </w:r>
            <w:r w:rsidRPr="00264B32">
              <w:rPr>
                <w:rFonts w:asciiTheme="minorHAnsi" w:hAnsiTheme="minorHAnsi" w:cstheme="minorHAnsi"/>
              </w:rPr>
              <w:t>Communications Officer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08126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SJ</w:t>
            </w:r>
          </w:p>
        </w:tc>
      </w:tr>
      <w:tr w:rsidR="0014314A" w:rsidRPr="00264B32" w14:paraId="06F861DA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77E3" w14:textId="44B33CC2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E109" w14:textId="49ED37F3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BD821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Tony Stephens, Social Convenor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F5D3B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TS</w:t>
            </w:r>
          </w:p>
        </w:tc>
      </w:tr>
      <w:tr w:rsidR="0014314A" w:rsidRPr="00264B32" w14:paraId="7E00B48C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8B44" w14:textId="2B2EC79A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637A" w14:textId="2B8B1D22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22CDD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Brian Goodwin, Lodge Convenor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020A1" w14:textId="77777777" w:rsidR="0014314A" w:rsidRPr="00264B32" w:rsidRDefault="0014314A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BG</w:t>
            </w:r>
          </w:p>
        </w:tc>
      </w:tr>
      <w:tr w:rsidR="0014314A" w:rsidRPr="00264B32" w14:paraId="186E67EB" w14:textId="77777777" w:rsidTr="00540E91">
        <w:trPr>
          <w:trHeight w:val="250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6CEC" w14:textId="1865DA8E" w:rsidR="0014314A" w:rsidRPr="00264B32" w:rsidRDefault="0014314A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828F" w14:textId="726ED008" w:rsidR="0014314A" w:rsidRPr="00264B32" w:rsidRDefault="00B92CC7" w:rsidP="00B2309E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6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38648" w14:textId="77777777" w:rsidR="0014314A" w:rsidRPr="00264B32" w:rsidRDefault="0014314A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</w:rPr>
              <w:t>George Bowman, General Committee Member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36C4C" w14:textId="77777777" w:rsidR="0014314A" w:rsidRPr="00264B32" w:rsidRDefault="00675EF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GB</w:t>
            </w:r>
          </w:p>
        </w:tc>
      </w:tr>
    </w:tbl>
    <w:p w14:paraId="23AC04C1" w14:textId="3D5CBAB9" w:rsidR="0084467E" w:rsidRPr="00264B32" w:rsidRDefault="00016104" w:rsidP="00F12DA9">
      <w:pPr>
        <w:pStyle w:val="ListParagraph"/>
        <w:numPr>
          <w:ilvl w:val="0"/>
          <w:numId w:val="13"/>
        </w:numPr>
        <w:spacing w:after="240"/>
        <w:ind w:right="206"/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>Welcome and apologies</w:t>
      </w:r>
      <w:r w:rsidR="00B2309E" w:rsidRPr="00264B32">
        <w:rPr>
          <w:rFonts w:asciiTheme="minorHAnsi" w:hAnsiTheme="minorHAnsi" w:cstheme="minorHAnsi"/>
          <w:bCs/>
        </w:rPr>
        <w:t xml:space="preserve"> – </w:t>
      </w:r>
      <w:r w:rsidR="00FD5E22">
        <w:rPr>
          <w:rFonts w:asciiTheme="minorHAnsi" w:hAnsiTheme="minorHAnsi" w:cstheme="minorHAnsi"/>
          <w:bCs/>
        </w:rPr>
        <w:t>JRV was present for the first 10 minutes as he had to leave early for another commitment.</w:t>
      </w:r>
    </w:p>
    <w:p w14:paraId="28DEE870" w14:textId="46AFAF21" w:rsidR="004822E8" w:rsidRPr="00491CA4" w:rsidRDefault="00016104" w:rsidP="00491CA4">
      <w:pPr>
        <w:pStyle w:val="ListParagraph"/>
        <w:numPr>
          <w:ilvl w:val="0"/>
          <w:numId w:val="13"/>
        </w:numPr>
        <w:spacing w:after="240" w:line="240" w:lineRule="auto"/>
        <w:ind w:right="202"/>
        <w:rPr>
          <w:rFonts w:asciiTheme="minorHAnsi" w:hAnsiTheme="minorHAnsi" w:cstheme="minorHAnsi"/>
          <w:bCs/>
        </w:rPr>
      </w:pPr>
      <w:r w:rsidRPr="00264B32">
        <w:rPr>
          <w:rFonts w:asciiTheme="minorHAnsi" w:hAnsiTheme="minorHAnsi" w:cstheme="minorHAnsi"/>
          <w:b/>
          <w:bCs/>
        </w:rPr>
        <w:t xml:space="preserve">Minutes of last meeting </w:t>
      </w:r>
      <w:r w:rsidR="00300E90" w:rsidRPr="00264B32">
        <w:rPr>
          <w:rFonts w:asciiTheme="minorHAnsi" w:hAnsiTheme="minorHAnsi" w:cstheme="minorHAnsi"/>
          <w:b/>
          <w:bCs/>
        </w:rPr>
        <w:t>–</w:t>
      </w:r>
      <w:r w:rsidR="00EC6871">
        <w:rPr>
          <w:rFonts w:asciiTheme="minorHAnsi" w:hAnsiTheme="minorHAnsi" w:cstheme="minorHAnsi"/>
        </w:rPr>
        <w:t xml:space="preserve"> </w:t>
      </w:r>
      <w:r w:rsidRPr="00264B32">
        <w:rPr>
          <w:rFonts w:asciiTheme="minorHAnsi" w:hAnsiTheme="minorHAnsi" w:cstheme="minorHAnsi"/>
          <w:bCs/>
        </w:rPr>
        <w:t xml:space="preserve">Committee approved the </w:t>
      </w:r>
      <w:r w:rsidR="00BC4E52">
        <w:rPr>
          <w:rFonts w:asciiTheme="minorHAnsi" w:hAnsiTheme="minorHAnsi" w:cstheme="minorHAnsi"/>
          <w:bCs/>
        </w:rPr>
        <w:t>November</w:t>
      </w:r>
      <w:r w:rsidR="00065E96" w:rsidRPr="00264B32">
        <w:rPr>
          <w:rFonts w:asciiTheme="minorHAnsi" w:hAnsiTheme="minorHAnsi" w:cstheme="minorHAnsi"/>
          <w:bCs/>
        </w:rPr>
        <w:t xml:space="preserve"> 2019</w:t>
      </w:r>
      <w:r w:rsidR="00E76C9C" w:rsidRPr="00264B32">
        <w:rPr>
          <w:rFonts w:asciiTheme="minorHAnsi" w:hAnsiTheme="minorHAnsi" w:cstheme="minorHAnsi"/>
          <w:bCs/>
        </w:rPr>
        <w:t xml:space="preserve"> </w:t>
      </w:r>
      <w:r w:rsidRPr="00264B32">
        <w:rPr>
          <w:rFonts w:asciiTheme="minorHAnsi" w:hAnsiTheme="minorHAnsi" w:cstheme="minorHAnsi"/>
          <w:bCs/>
        </w:rPr>
        <w:t>meeting minutes</w:t>
      </w:r>
      <w:r w:rsidR="00BC4E52">
        <w:rPr>
          <w:rFonts w:asciiTheme="minorHAnsi" w:hAnsiTheme="minorHAnsi" w:cstheme="minorHAnsi"/>
          <w:bCs/>
        </w:rPr>
        <w:t xml:space="preserve"> by email the week of 18 November 2019</w:t>
      </w:r>
      <w:r w:rsidRPr="00264B32">
        <w:rPr>
          <w:rFonts w:asciiTheme="minorHAnsi" w:hAnsiTheme="minorHAnsi" w:cstheme="minorHAnsi"/>
          <w:bCs/>
        </w:rPr>
        <w:t>.</w:t>
      </w:r>
      <w:r w:rsidR="00491CA4">
        <w:rPr>
          <w:rFonts w:asciiTheme="minorHAnsi" w:hAnsiTheme="minorHAnsi" w:cstheme="minorHAnsi"/>
          <w:bCs/>
        </w:rPr>
        <w:t xml:space="preserve"> </w:t>
      </w:r>
      <w:r w:rsidR="00BC4E52">
        <w:rPr>
          <w:rFonts w:asciiTheme="minorHAnsi" w:hAnsiTheme="minorHAnsi" w:cstheme="minorHAnsi"/>
          <w:bCs/>
        </w:rPr>
        <w:t xml:space="preserve"> TG suggested the ‘No Flight Policy’ be named ‘Climate Change Policy’.</w:t>
      </w:r>
    </w:p>
    <w:p w14:paraId="2E83B05D" w14:textId="57A495A7" w:rsidR="00016104" w:rsidRPr="00264B32" w:rsidRDefault="00016104" w:rsidP="0084467E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 xml:space="preserve">Matters and actions arising from last minutes  </w:t>
      </w:r>
    </w:p>
    <w:tbl>
      <w:tblPr>
        <w:tblW w:w="8708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8"/>
        <w:gridCol w:w="1080"/>
      </w:tblGrid>
      <w:tr w:rsidR="00016104" w:rsidRPr="00264B32" w14:paraId="630F210E" w14:textId="77777777" w:rsidTr="00CC2985">
        <w:trPr>
          <w:trHeight w:val="288"/>
        </w:trPr>
        <w:tc>
          <w:tcPr>
            <w:tcW w:w="7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1B056" w14:textId="77777777" w:rsidR="00016104" w:rsidRPr="00264B32" w:rsidRDefault="00016104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Matter/Status/Action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A690D4" w14:textId="77777777" w:rsidR="00016104" w:rsidRPr="00264B32" w:rsidRDefault="00016104" w:rsidP="00057DAB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BC4E52" w:rsidRPr="00264B32" w14:paraId="7403A84C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1DDC4" w14:textId="62956250" w:rsidR="00BC4E52" w:rsidRPr="00B92CC7" w:rsidRDefault="00FD5E22" w:rsidP="00160A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Replacement v</w:t>
            </w:r>
            <w:r w:rsidR="00BC4E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an acquisition</w:t>
            </w:r>
            <w:r w:rsidR="00BC4E52" w:rsidRPr="00264B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="00BC4E52" w:rsidRPr="00264B32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Ongoing</w:t>
            </w:r>
            <w:r w:rsidR="00BC4E52" w:rsidRPr="00264B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="00B92C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 update but i</w:t>
            </w:r>
            <w:r w:rsidR="00BC4E5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 progress.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74ED" w14:textId="1644E1CD" w:rsidR="00BC4E52" w:rsidRPr="00264B32" w:rsidRDefault="00BC4E52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GH</w:t>
            </w:r>
          </w:p>
        </w:tc>
      </w:tr>
      <w:tr w:rsidR="00016104" w:rsidRPr="00264B32" w14:paraId="2EBF65EC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4D1FD" w14:textId="7C228638" w:rsidR="00175A1A" w:rsidRDefault="00FC53FD" w:rsidP="00160A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Archiving</w:t>
            </w:r>
            <w:r w:rsidRPr="00264B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264B32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Ongoing</w:t>
            </w:r>
            <w:r w:rsidRPr="00264B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="00B92CC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 update but 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 progress.</w:t>
            </w:r>
          </w:p>
          <w:p w14:paraId="3B96C870" w14:textId="12E8D791" w:rsidR="00FC53FD" w:rsidRPr="00C30823" w:rsidRDefault="00FC53FD" w:rsidP="00160A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944FA0" w14:textId="77777777" w:rsidR="00016104" w:rsidRPr="00264B32" w:rsidRDefault="00016104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TG</w:t>
            </w:r>
          </w:p>
        </w:tc>
      </w:tr>
      <w:tr w:rsidR="00016104" w:rsidRPr="00264B32" w14:paraId="4EFE445E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6521" w14:textId="7EE5F057" w:rsidR="00BC4E52" w:rsidRPr="00B92CC7" w:rsidRDefault="00016104" w:rsidP="00BC4E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Scholarship applications</w:t>
            </w:r>
            <w:r w:rsidRPr="00264B3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264B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Ongoing</w:t>
            </w:r>
            <w:r w:rsidRPr="00264B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5C96" w:rsidRPr="00264B3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92CC7">
              <w:rPr>
                <w:rFonts w:asciiTheme="minorHAnsi" w:hAnsiTheme="minorHAnsi" w:cstheme="minorHAnsi"/>
                <w:sz w:val="22"/>
                <w:szCs w:val="22"/>
              </w:rPr>
              <w:t xml:space="preserve"> No applications ha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B92CC7">
              <w:rPr>
                <w:rFonts w:asciiTheme="minorHAnsi" w:hAnsiTheme="minorHAnsi" w:cstheme="minorHAnsi"/>
                <w:sz w:val="22"/>
                <w:szCs w:val="22"/>
              </w:rPr>
              <w:t xml:space="preserve"> been received since late last year.  The scholarship opportunities were 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 xml:space="preserve">recently </w:t>
            </w:r>
            <w:r w:rsidR="00B92CC7">
              <w:rPr>
                <w:rFonts w:asciiTheme="minorHAnsi" w:hAnsiTheme="minorHAnsi" w:cstheme="minorHAnsi"/>
                <w:sz w:val="22"/>
                <w:szCs w:val="22"/>
              </w:rPr>
              <w:t xml:space="preserve">promoted at last week’s club night.  Committee members to encourage members to apply and to consider </w:t>
            </w:r>
            <w:proofErr w:type="gramStart"/>
            <w:r w:rsidR="00B92CC7">
              <w:rPr>
                <w:rFonts w:asciiTheme="minorHAnsi" w:hAnsiTheme="minorHAnsi" w:cstheme="minorHAnsi"/>
                <w:sz w:val="22"/>
                <w:szCs w:val="22"/>
              </w:rPr>
              <w:t>submitting an application</w:t>
            </w:r>
            <w:proofErr w:type="gramEnd"/>
            <w:r w:rsidR="00B92CC7">
              <w:rPr>
                <w:rFonts w:asciiTheme="minorHAnsi" w:hAnsiTheme="minorHAnsi" w:cstheme="minorHAnsi"/>
                <w:sz w:val="22"/>
                <w:szCs w:val="22"/>
              </w:rPr>
              <w:t xml:space="preserve"> themselves in recognition of the work they do.  A reminder was also included in the </w:t>
            </w:r>
            <w:r w:rsidR="00B92CC7" w:rsidRPr="00095E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President’s November Update</w:t>
            </w:r>
            <w:r w:rsidR="00B92C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A7BDB" w14:textId="1F3BBD34" w:rsidR="00016104" w:rsidRPr="00264B32" w:rsidRDefault="00175A1A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ES</w:t>
            </w:r>
          </w:p>
        </w:tc>
      </w:tr>
      <w:tr w:rsidR="00D07C48" w:rsidRPr="00264B32" w14:paraId="42ABC589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EE92" w14:textId="6A31E229" w:rsidR="00B341A2" w:rsidRDefault="00D07C48" w:rsidP="00BC4E52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>Regional Leadership Development Courses (FMC)</w:t>
            </w:r>
            <w:r w:rsidR="00751040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1040" w:rsidRPr="00264B3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60A78" w:rsidRPr="00264B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Ongoing</w:t>
            </w:r>
            <w:r w:rsidR="00751040" w:rsidRPr="00264B3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B92CC7">
              <w:rPr>
                <w:rFonts w:asciiTheme="minorHAnsi" w:hAnsiTheme="minorHAnsi" w:cstheme="minorHAnsi"/>
                <w:sz w:val="22"/>
                <w:szCs w:val="22"/>
              </w:rPr>
              <w:t xml:space="preserve">Sign up sheet will be out </w:t>
            </w:r>
            <w:r w:rsidR="007C7418">
              <w:rPr>
                <w:rFonts w:asciiTheme="minorHAnsi" w:hAnsiTheme="minorHAnsi" w:cstheme="minorHAnsi"/>
                <w:sz w:val="22"/>
                <w:szCs w:val="22"/>
              </w:rPr>
              <w:t>tonight,</w:t>
            </w:r>
            <w:r w:rsidR="00871F68">
              <w:rPr>
                <w:rFonts w:asciiTheme="minorHAnsi" w:hAnsiTheme="minorHAnsi" w:cstheme="minorHAnsi"/>
                <w:sz w:val="22"/>
                <w:szCs w:val="22"/>
              </w:rPr>
              <w:t xml:space="preserve"> and the course 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="00871F68">
              <w:rPr>
                <w:rFonts w:asciiTheme="minorHAnsi" w:hAnsiTheme="minorHAnsi" w:cstheme="minorHAnsi"/>
                <w:sz w:val="22"/>
                <w:szCs w:val="22"/>
              </w:rPr>
              <w:t xml:space="preserve">promoted 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 xml:space="preserve">by MBE </w:t>
            </w:r>
            <w:r w:rsidR="00871F68">
              <w:rPr>
                <w:rFonts w:asciiTheme="minorHAnsi" w:hAnsiTheme="minorHAnsi" w:cstheme="minorHAnsi"/>
                <w:sz w:val="22"/>
                <w:szCs w:val="22"/>
              </w:rPr>
              <w:t xml:space="preserve">prior to tonight’s presentation.  Committee agreed if a 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>certain</w:t>
            </w:r>
            <w:r w:rsidR="00871F68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 xml:space="preserve"> (yet to be decided how many that might be)</w:t>
            </w:r>
            <w:r w:rsidR="00871F68">
              <w:rPr>
                <w:rFonts w:asciiTheme="minorHAnsi" w:hAnsiTheme="minorHAnsi" w:cstheme="minorHAnsi"/>
                <w:sz w:val="22"/>
                <w:szCs w:val="22"/>
              </w:rPr>
              <w:t xml:space="preserve"> did not sign up</w:t>
            </w:r>
            <w:r w:rsidR="00FD5E22">
              <w:rPr>
                <w:rFonts w:asciiTheme="minorHAnsi" w:hAnsiTheme="minorHAnsi" w:cstheme="minorHAnsi"/>
                <w:sz w:val="22"/>
                <w:szCs w:val="22"/>
              </w:rPr>
              <w:t>, then</w:t>
            </w:r>
            <w:r w:rsidR="00871F68">
              <w:rPr>
                <w:rFonts w:asciiTheme="minorHAnsi" w:hAnsiTheme="minorHAnsi" w:cstheme="minorHAnsi"/>
                <w:sz w:val="22"/>
                <w:szCs w:val="22"/>
              </w:rPr>
              <w:t xml:space="preserve"> the course for the Wellington region may need to be deferred to another year.</w:t>
            </w:r>
            <w:r w:rsidR="005B35AA">
              <w:rPr>
                <w:rFonts w:asciiTheme="minorHAnsi" w:hAnsiTheme="minorHAnsi" w:cstheme="minorHAnsi"/>
                <w:sz w:val="22"/>
                <w:szCs w:val="22"/>
              </w:rPr>
              <w:t xml:space="preserve">  Promoting this initiative so far included a Forum post and mention in the </w:t>
            </w:r>
            <w:r w:rsidR="005B35AA" w:rsidRPr="00095E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President’s November Update</w:t>
            </w:r>
            <w:r w:rsidR="005B35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6835" w:type="dxa"/>
              <w:tblInd w:w="3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119"/>
              <w:gridCol w:w="716"/>
            </w:tblGrid>
            <w:tr w:rsidR="00871F68" w:rsidRPr="00264B32" w14:paraId="1DED728A" w14:textId="77777777" w:rsidTr="00117080">
              <w:trPr>
                <w:trHeight w:val="20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F25FFEA" w14:textId="77777777" w:rsidR="00871F68" w:rsidRPr="00264B32" w:rsidRDefault="00871F68" w:rsidP="00871F68">
                  <w:pPr>
                    <w:pStyle w:val="Body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Action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D79EA1" w14:textId="77777777" w:rsidR="00871F68" w:rsidRPr="00264B32" w:rsidRDefault="00871F68" w:rsidP="00871F68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Who</w:t>
                  </w:r>
                </w:p>
              </w:tc>
            </w:tr>
            <w:tr w:rsidR="00871F68" w:rsidRPr="00264B32" w14:paraId="6B055508" w14:textId="77777777" w:rsidTr="00117080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DDE83" w14:textId="60F39802" w:rsidR="00871F68" w:rsidRPr="00264B32" w:rsidRDefault="00871F68" w:rsidP="00871F68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Contact TTC to gauge TTCs level of interest.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E2DF0" w14:textId="27FE46EC" w:rsidR="00871F68" w:rsidRPr="00264B32" w:rsidRDefault="00871F68" w:rsidP="00871F68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MC</w:t>
                  </w:r>
                </w:p>
              </w:tc>
            </w:tr>
            <w:tr w:rsidR="00871F68" w:rsidRPr="00264B32" w14:paraId="3920E408" w14:textId="77777777" w:rsidTr="00117080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7E9AC6" w14:textId="2F764B7C" w:rsidR="00871F68" w:rsidRDefault="00871F68" w:rsidP="00871F68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Promote on WTMC Facebook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045AEB" w14:textId="4FD6FC34" w:rsidR="00871F68" w:rsidRDefault="00871F68" w:rsidP="00871F68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SJ</w:t>
                  </w:r>
                </w:p>
              </w:tc>
            </w:tr>
            <w:tr w:rsidR="00871F68" w:rsidRPr="00264B32" w14:paraId="61BA3CB5" w14:textId="77777777" w:rsidTr="00117080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44515" w14:textId="297E617C" w:rsidR="00871F68" w:rsidRDefault="00871F68" w:rsidP="00871F68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Add a reminder on the club website Forum page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8AD92B" w14:textId="0BE13858" w:rsidR="00871F68" w:rsidRDefault="00871F68" w:rsidP="00871F68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MBE</w:t>
                  </w:r>
                </w:p>
              </w:tc>
            </w:tr>
          </w:tbl>
          <w:p w14:paraId="0B9FDF28" w14:textId="78F2FCB7" w:rsidR="00BC4E52" w:rsidRPr="00264B32" w:rsidRDefault="00BC4E52" w:rsidP="00BC4E52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C3FF" w14:textId="77777777" w:rsidR="00D07C48" w:rsidRPr="00264B32" w:rsidRDefault="00D07C48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t>TG/MC</w:t>
            </w:r>
          </w:p>
        </w:tc>
      </w:tr>
      <w:tr w:rsidR="00D07C48" w:rsidRPr="00264B32" w14:paraId="0089896D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118C" w14:textId="7175F834" w:rsidR="00D07C48" w:rsidRPr="00264B32" w:rsidRDefault="00D07C48" w:rsidP="006228A0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>Committee priorities for the year ahead</w:t>
            </w:r>
            <w:r w:rsidR="00853AC5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853AC5" w:rsidRPr="00264B3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Ongoing</w:t>
            </w:r>
            <w:r w:rsidR="00853AC5" w:rsidRPr="00264B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13B3D1" w14:textId="7AA72739" w:rsidR="00B2309E" w:rsidRPr="00264B32" w:rsidRDefault="00863F6A" w:rsidP="00377679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NZ" w:eastAsia="en-NZ"/>
              </w:rPr>
            </w:pPr>
            <w:r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~ </w:t>
            </w:r>
            <w:r w:rsidR="00B2309E"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NZ" w:eastAsia="en-NZ"/>
              </w:rPr>
              <w:t>Lodge upgrade</w:t>
            </w:r>
          </w:p>
          <w:p w14:paraId="56444834" w14:textId="6F4449AF" w:rsidR="00B2309E" w:rsidRDefault="00FC53FD" w:rsidP="00863F6A">
            <w:pPr>
              <w:ind w:left="28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A lodge strategy </w:t>
            </w:r>
            <w:r w:rsidR="00BC4E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meeting was held on</w:t>
            </w:r>
            <w:r w:rsidR="006308A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24 November</w:t>
            </w:r>
            <w:r w:rsidR="00BC4E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2019</w:t>
            </w:r>
            <w:r w:rsidR="002304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. </w:t>
            </w:r>
          </w:p>
          <w:p w14:paraId="29CBAB26" w14:textId="05718BED" w:rsidR="00871F68" w:rsidRDefault="00871F68" w:rsidP="00863F6A">
            <w:pPr>
              <w:ind w:left="28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7011C2A2" w14:textId="093EA6DF" w:rsidR="00871F68" w:rsidRDefault="00871F68" w:rsidP="00863F6A">
            <w:pPr>
              <w:ind w:left="28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BG noted the lodge would benefit with </w:t>
            </w:r>
            <w:r w:rsidR="00FD5E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some more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supporters to help oversee </w:t>
            </w:r>
            <w:r w:rsidR="00FD5E2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its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management.  HG offered to join the sub-committee.</w:t>
            </w:r>
          </w:p>
          <w:p w14:paraId="01D27D1F" w14:textId="0E217787" w:rsidR="00175A1A" w:rsidRPr="00264B32" w:rsidRDefault="00B2309E" w:rsidP="00491CA4">
            <w:pPr>
              <w:ind w:left="28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 </w:t>
            </w:r>
          </w:p>
          <w:p w14:paraId="5636366A" w14:textId="35520573" w:rsidR="00B2309E" w:rsidRPr="00264B32" w:rsidRDefault="00863F6A" w:rsidP="00863F6A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NZ" w:eastAsia="en-NZ"/>
              </w:rPr>
            </w:pPr>
            <w:r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~ </w:t>
            </w:r>
            <w:r w:rsidR="00B2309E"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NZ" w:eastAsia="en-NZ"/>
              </w:rPr>
              <w:t>Environmental</w:t>
            </w:r>
          </w:p>
          <w:p w14:paraId="78D25B3E" w14:textId="70028C43" w:rsidR="00B2309E" w:rsidRDefault="00BC4E52" w:rsidP="00B2309E">
            <w:pPr>
              <w:ind w:left="28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The first Climate Change sub-committee meeting</w:t>
            </w:r>
            <w:r w:rsidR="00FA34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to formulate ideas and next steps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is planned for February 2020.  </w:t>
            </w:r>
            <w:r w:rsidRPr="00BC4E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(Sub-committee: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TG, TS,</w:t>
            </w:r>
            <w:r w:rsidRPr="00BC4E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MBE and AP.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Others are welcome to join.</w:t>
            </w:r>
            <w:r w:rsidRPr="00BC4E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)</w:t>
            </w:r>
          </w:p>
          <w:p w14:paraId="61740AE2" w14:textId="77777777" w:rsidR="00A91825" w:rsidRPr="00264B32" w:rsidRDefault="00A91825" w:rsidP="00127B4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50652897" w14:textId="002913CE" w:rsidR="00B2309E" w:rsidRDefault="00863F6A" w:rsidP="00863F6A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NZ" w:eastAsia="en-NZ"/>
              </w:rPr>
            </w:pPr>
            <w:r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~ </w:t>
            </w:r>
            <w:r w:rsidR="00B2309E"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NZ" w:eastAsia="en-NZ"/>
              </w:rPr>
              <w:t>Maximise the club’s volunteer base</w:t>
            </w:r>
          </w:p>
          <w:p w14:paraId="42E96ADA" w14:textId="00EBB355" w:rsidR="000B651E" w:rsidRPr="000B651E" w:rsidRDefault="000B651E" w:rsidP="00863F6A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sz w:val="22"/>
                <w:szCs w:val="22"/>
                <w:lang w:val="en-NZ" w:eastAsia="en-NZ"/>
              </w:rPr>
            </w:pPr>
            <w:r w:rsidRPr="000B65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This initiative may potentially be incorporated into the Membership Database agenda item (see next page)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.</w:t>
            </w:r>
            <w:r w:rsidR="007C741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 JL holds a spreadsheet of members’ areas of interest in where they could help but could do with a review.</w:t>
            </w:r>
          </w:p>
          <w:p w14:paraId="6220CC91" w14:textId="70435EF1" w:rsidR="00B2309E" w:rsidRDefault="00B2309E" w:rsidP="006308A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 </w:t>
            </w:r>
          </w:p>
          <w:tbl>
            <w:tblPr>
              <w:tblW w:w="6835" w:type="dxa"/>
              <w:tblInd w:w="3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119"/>
              <w:gridCol w:w="716"/>
            </w:tblGrid>
            <w:tr w:rsidR="00A91825" w:rsidRPr="00264B32" w14:paraId="570E612A" w14:textId="77777777" w:rsidTr="00117080">
              <w:trPr>
                <w:trHeight w:val="20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EB78AF6" w14:textId="77777777" w:rsidR="00A91825" w:rsidRPr="00264B32" w:rsidRDefault="00A91825" w:rsidP="00A91825">
                  <w:pPr>
                    <w:pStyle w:val="Body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Action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25AF8F9" w14:textId="77777777" w:rsidR="00A91825" w:rsidRPr="00264B32" w:rsidRDefault="00A91825" w:rsidP="00A91825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Who</w:t>
                  </w:r>
                </w:p>
              </w:tc>
            </w:tr>
            <w:tr w:rsidR="00A91825" w:rsidRPr="00264B32" w14:paraId="30B4FAA0" w14:textId="77777777" w:rsidTr="00117080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B279FF" w14:textId="4B7FC804" w:rsidR="00A91825" w:rsidRPr="00264B32" w:rsidRDefault="00FA340E" w:rsidP="00FA340E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Review membership after new </w:t>
                  </w:r>
                  <w:r w:rsidR="00713B1D">
                    <w:rPr>
                      <w:rFonts w:asciiTheme="minorHAnsi" w:hAnsiTheme="minorHAnsi" w:cstheme="minorHAnsi"/>
                      <w:lang w:eastAsia="en-US"/>
                    </w:rPr>
                    <w:t>members’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 night </w:t>
                  </w:r>
                  <w:r w:rsidR="00127B4D">
                    <w:rPr>
                      <w:rFonts w:asciiTheme="minorHAnsi" w:hAnsiTheme="minorHAnsi" w:cstheme="minorHAnsi"/>
                      <w:lang w:eastAsia="en-US"/>
                    </w:rPr>
                    <w:t xml:space="preserve">(26 February) 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to identify if anyone can </w:t>
                  </w:r>
                  <w:r w:rsidR="00A91825">
                    <w:rPr>
                      <w:rFonts w:asciiTheme="minorHAnsi" w:hAnsiTheme="minorHAnsi" w:cstheme="minorHAnsi"/>
                      <w:lang w:eastAsia="en-US"/>
                    </w:rPr>
                    <w:t>assist</w:t>
                  </w:r>
                  <w:r w:rsidR="00127B4D">
                    <w:rPr>
                      <w:rFonts w:asciiTheme="minorHAnsi" w:hAnsiTheme="minorHAnsi" w:cstheme="minorHAnsi"/>
                      <w:lang w:eastAsia="en-US"/>
                    </w:rPr>
                    <w:t xml:space="preserve"> with this initiative.</w:t>
                  </w:r>
                  <w:r w:rsidR="000B651E">
                    <w:rPr>
                      <w:rFonts w:asciiTheme="minorHAnsi" w:hAnsiTheme="minorHAnsi" w:cstheme="minorHAnsi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FF2180" w14:textId="4628BA2A" w:rsidR="00A91825" w:rsidRPr="00264B32" w:rsidRDefault="00A91825" w:rsidP="00A91825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MBE</w:t>
                  </w:r>
                </w:p>
              </w:tc>
            </w:tr>
          </w:tbl>
          <w:p w14:paraId="25B1D510" w14:textId="7EC30CBA" w:rsidR="0023042C" w:rsidRDefault="0023042C" w:rsidP="006308AD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455B6C47" w14:textId="764692F4" w:rsidR="00127B4D" w:rsidRDefault="00143313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~ </w:t>
            </w:r>
            <w:r w:rsidR="00B2309E" w:rsidRPr="00264B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val="en-NZ" w:eastAsia="en-NZ"/>
              </w:rPr>
              <w:t>Paua Hut</w:t>
            </w:r>
            <w:r w:rsidR="003A0F79" w:rsidRPr="003A0F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="00127B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–</w:t>
            </w:r>
            <w:r w:rsidR="0029734B" w:rsidRPr="003A0F7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</w:t>
            </w:r>
          </w:p>
          <w:p w14:paraId="2428C60B" w14:textId="77777777" w:rsidR="00117080" w:rsidRDefault="00127B4D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W</w:t>
            </w:r>
            <w:r w:rsidR="0029734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orking</w:t>
            </w:r>
            <w:r w:rsidR="00A918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party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was held the previous weekend</w:t>
            </w:r>
            <w:r w:rsidR="00A918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 Thanks to those who participated (watch out for the video – courtesy of TG).</w:t>
            </w:r>
            <w:r w:rsidR="00A9182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 </w:t>
            </w:r>
          </w:p>
          <w:p w14:paraId="4DCA446F" w14:textId="77777777" w:rsidR="00117080" w:rsidRDefault="00117080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74DC5835" w14:textId="242297B3" w:rsidR="00117080" w:rsidRDefault="00117080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TG confirmed there was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sufficient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gas in the three bottles to last for another six months.</w:t>
            </w:r>
          </w:p>
          <w:p w14:paraId="5E226207" w14:textId="681782A1" w:rsidR="00117080" w:rsidRDefault="00117080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68FB3D64" w14:textId="096C81C7" w:rsidR="00117080" w:rsidRDefault="00117080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TG sought approval to spend $400 on a new kitchen bench for Paua Hut.   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lastRenderedPageBreak/>
              <w:t>Committee approved this cost.</w:t>
            </w:r>
          </w:p>
          <w:p w14:paraId="2A540D23" w14:textId="77777777" w:rsidR="00117080" w:rsidRDefault="00117080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p w14:paraId="772F2435" w14:textId="05B110C0" w:rsidR="00117080" w:rsidRDefault="00A91825" w:rsidP="00A91825">
            <w:pPr>
              <w:ind w:left="288"/>
              <w:textAlignment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ES </w:t>
            </w:r>
            <w:r w:rsidR="00FA34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has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a lis</w:t>
            </w:r>
            <w:r w:rsidR="00FA340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>t of frequent Paua Hut users to review and approach someone to fill the Maintenance Officer role for the hut.</w:t>
            </w:r>
            <w:r w:rsidR="00127B4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  <w:t xml:space="preserve">  </w:t>
            </w:r>
          </w:p>
          <w:p w14:paraId="326F7628" w14:textId="77777777" w:rsidR="00D613BF" w:rsidRPr="00264B32" w:rsidRDefault="00D613BF" w:rsidP="00D613BF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NZ" w:eastAsia="en-NZ"/>
              </w:rPr>
            </w:pPr>
          </w:p>
          <w:tbl>
            <w:tblPr>
              <w:tblW w:w="7109" w:type="dxa"/>
              <w:tblInd w:w="3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119"/>
              <w:gridCol w:w="990"/>
            </w:tblGrid>
            <w:tr w:rsidR="00143313" w:rsidRPr="00264B32" w14:paraId="71D8C0D0" w14:textId="77777777" w:rsidTr="00CC2985">
              <w:trPr>
                <w:trHeight w:val="20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2DCC18" w14:textId="77777777" w:rsidR="00143313" w:rsidRPr="00264B32" w:rsidRDefault="00143313" w:rsidP="00143313">
                  <w:pPr>
                    <w:pStyle w:val="Body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Action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8FB7588" w14:textId="51ED9867" w:rsidR="00143313" w:rsidRPr="00264B32" w:rsidRDefault="00143313" w:rsidP="00CC2985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Who</w:t>
                  </w:r>
                </w:p>
              </w:tc>
            </w:tr>
            <w:tr w:rsidR="00143313" w:rsidRPr="00264B32" w14:paraId="47991D12" w14:textId="77777777" w:rsidTr="00CC2985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69E6AC" w14:textId="4803DD12" w:rsidR="00127B4D" w:rsidRPr="00264B32" w:rsidRDefault="00A91825" w:rsidP="004822E8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Contact the Paua Hut frequent users to see if someone may be interested in taking on the Maintenance Officer role</w:t>
                  </w:r>
                  <w:r w:rsidR="00127B4D">
                    <w:rPr>
                      <w:rFonts w:asciiTheme="minorHAnsi" w:hAnsiTheme="minorHAnsi" w:cstheme="minorHAnsi"/>
                      <w:lang w:eastAsia="en-US"/>
                    </w:rPr>
                    <w:t xml:space="preserve">.  Add </w:t>
                  </w:r>
                  <w:r w:rsidR="005B35AA">
                    <w:rPr>
                      <w:rFonts w:asciiTheme="minorHAnsi" w:hAnsiTheme="minorHAnsi" w:cstheme="minorHAnsi"/>
                      <w:lang w:eastAsia="en-US"/>
                    </w:rPr>
                    <w:t xml:space="preserve">a reminder in the </w:t>
                  </w:r>
                  <w:r w:rsidR="005B35AA" w:rsidRPr="00095E12">
                    <w:rPr>
                      <w:rFonts w:asciiTheme="minorHAnsi" w:hAnsiTheme="minorHAnsi" w:cstheme="minorHAnsi"/>
                      <w:i/>
                      <w:iCs/>
                      <w:lang w:eastAsia="en-US"/>
                    </w:rPr>
                    <w:t>President’s January U</w:t>
                  </w:r>
                  <w:r w:rsidR="007C7418" w:rsidRPr="00095E12">
                    <w:rPr>
                      <w:rFonts w:asciiTheme="minorHAnsi" w:hAnsiTheme="minorHAnsi" w:cstheme="minorHAnsi"/>
                      <w:i/>
                      <w:iCs/>
                      <w:lang w:eastAsia="en-US"/>
                    </w:rPr>
                    <w:t>pd</w:t>
                  </w:r>
                  <w:r w:rsidR="005B35AA" w:rsidRPr="00095E12">
                    <w:rPr>
                      <w:rFonts w:asciiTheme="minorHAnsi" w:hAnsiTheme="minorHAnsi" w:cstheme="minorHAnsi"/>
                      <w:i/>
                      <w:iCs/>
                      <w:lang w:eastAsia="en-US"/>
                    </w:rPr>
                    <w:t>ate</w:t>
                  </w:r>
                  <w:r w:rsidR="005B35AA">
                    <w:rPr>
                      <w:rFonts w:asciiTheme="minorHAnsi" w:hAnsiTheme="minorHAnsi" w:cstheme="minorHAnsi"/>
                      <w:lang w:eastAsia="en-US"/>
                    </w:rPr>
                    <w:t xml:space="preserve"> that the hut needs</w:t>
                  </w:r>
                  <w:r w:rsidR="00127B4D">
                    <w:rPr>
                      <w:rFonts w:asciiTheme="minorHAnsi" w:hAnsiTheme="minorHAnsi" w:cstheme="minorHAnsi"/>
                      <w:lang w:eastAsia="en-US"/>
                    </w:rPr>
                    <w:t xml:space="preserve"> support from members.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C318BF" w14:textId="61FD3E84" w:rsidR="00143313" w:rsidRPr="00264B32" w:rsidRDefault="006308AD" w:rsidP="00CC2985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ES</w:t>
                  </w:r>
                </w:p>
              </w:tc>
            </w:tr>
            <w:tr w:rsidR="00127B4D" w:rsidRPr="00264B32" w14:paraId="54F0BAAB" w14:textId="77777777" w:rsidTr="00CC2985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253C0A" w14:textId="62C3F49D" w:rsidR="00127B4D" w:rsidRDefault="00127B4D" w:rsidP="004822E8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Add to Committee Reminders List the need for a Paua Hut Working Bee each February.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7D2B3D" w14:textId="21E5C891" w:rsidR="00127B4D" w:rsidRDefault="00127B4D" w:rsidP="00CC2985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HG</w:t>
                  </w:r>
                </w:p>
              </w:tc>
            </w:tr>
          </w:tbl>
          <w:p w14:paraId="475AE4DB" w14:textId="3085BF93" w:rsidR="00175A1A" w:rsidRPr="00264B32" w:rsidRDefault="00175A1A" w:rsidP="002709F5">
            <w:pPr>
              <w:pStyle w:val="Body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7030A0"/>
                <w:lang w:val="en-NZ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8B2A" w14:textId="02748BA2" w:rsidR="00D07C48" w:rsidRPr="00264B32" w:rsidRDefault="00175A1A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64B32">
              <w:rPr>
                <w:rFonts w:asciiTheme="minorHAnsi" w:hAnsiTheme="minorHAnsi" w:cstheme="minorHAnsi"/>
                <w:lang w:eastAsia="en-US"/>
              </w:rPr>
              <w:lastRenderedPageBreak/>
              <w:t>ALL</w:t>
            </w:r>
          </w:p>
        </w:tc>
      </w:tr>
      <w:tr w:rsidR="00D07C48" w:rsidRPr="00264B32" w14:paraId="2FAE44D5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E003" w14:textId="4B64E475" w:rsidR="0023042C" w:rsidRDefault="00FA340E" w:rsidP="00FA340E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Resources Section for the Website</w:t>
            </w:r>
            <w:r w:rsidR="002A4418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6FDB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853AC5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Ongoing</w:t>
            </w:r>
            <w:r w:rsidR="004822E8" w:rsidRPr="004822E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822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new page can be easily set up once a list of resources is compiled.</w:t>
            </w:r>
          </w:p>
          <w:tbl>
            <w:tblPr>
              <w:tblW w:w="7109" w:type="dxa"/>
              <w:tblInd w:w="3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119"/>
              <w:gridCol w:w="990"/>
            </w:tblGrid>
            <w:tr w:rsidR="00FA340E" w:rsidRPr="00264B32" w14:paraId="72567EEA" w14:textId="77777777" w:rsidTr="00117080">
              <w:trPr>
                <w:trHeight w:val="20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EAB1DB5" w14:textId="77777777" w:rsidR="00FA340E" w:rsidRPr="00264B32" w:rsidRDefault="00FA340E" w:rsidP="00117080">
                  <w:pPr>
                    <w:pStyle w:val="Body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Action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9F7BA0" w14:textId="77777777" w:rsidR="00FA340E" w:rsidRPr="00264B32" w:rsidRDefault="00FA340E" w:rsidP="00117080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Who</w:t>
                  </w:r>
                </w:p>
              </w:tc>
            </w:tr>
            <w:tr w:rsidR="00FA340E" w:rsidRPr="00264B32" w14:paraId="7BAAD78C" w14:textId="77777777" w:rsidTr="00117080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4FD662" w14:textId="4B1EE3A0" w:rsidR="00FA340E" w:rsidRPr="00264B32" w:rsidRDefault="00FA340E" w:rsidP="00117080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Compile a list of resources and provide to Juan for the new page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E065B6" w14:textId="1C3042BE" w:rsidR="00FA340E" w:rsidRPr="00264B32" w:rsidRDefault="00FA340E" w:rsidP="00117080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MBE</w:t>
                  </w:r>
                </w:p>
              </w:tc>
            </w:tr>
          </w:tbl>
          <w:p w14:paraId="4D8B291C" w14:textId="5034604A" w:rsidR="00FA340E" w:rsidRPr="00264B32" w:rsidRDefault="00FA340E" w:rsidP="00FA340E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880" w14:textId="36E958CE" w:rsidR="00D07C48" w:rsidRPr="00264B32" w:rsidRDefault="00FA340E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MBE/JRV</w:t>
            </w:r>
          </w:p>
        </w:tc>
      </w:tr>
      <w:tr w:rsidR="002179BD" w:rsidRPr="00264B32" w14:paraId="539B4285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EC4F" w14:textId="4C23C221" w:rsidR="00FA340E" w:rsidRDefault="002179BD" w:rsidP="00FA340E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>Online membership form</w:t>
            </w:r>
            <w:r w:rsidR="00B60DA3" w:rsidRPr="00264B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D91727" w:rsidRPr="00264B3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Ongoing</w:t>
            </w:r>
            <w:r w:rsidR="004822E8" w:rsidRPr="004822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is expected to go live before </w:t>
            </w:r>
            <w:r w:rsidR="005B35AA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ew </w:t>
            </w:r>
            <w:r w:rsidR="005B35AA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ember’s </w:t>
            </w:r>
            <w:r w:rsidR="005B35AA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>ight (26 February).  Thanks for JVR and JL for their work on getting this up and running.</w:t>
            </w:r>
          </w:p>
          <w:tbl>
            <w:tblPr>
              <w:tblW w:w="7109" w:type="dxa"/>
              <w:tblInd w:w="3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119"/>
              <w:gridCol w:w="990"/>
            </w:tblGrid>
            <w:tr w:rsidR="00127B4D" w:rsidRPr="00264B32" w14:paraId="7A9E7798" w14:textId="77777777" w:rsidTr="00117080">
              <w:trPr>
                <w:trHeight w:val="20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45524EE" w14:textId="77777777" w:rsidR="00127B4D" w:rsidRPr="00264B32" w:rsidRDefault="00127B4D" w:rsidP="00127B4D">
                  <w:pPr>
                    <w:pStyle w:val="Body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Action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1768378" w14:textId="77777777" w:rsidR="00127B4D" w:rsidRPr="00264B32" w:rsidRDefault="00127B4D" w:rsidP="00127B4D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Who</w:t>
                  </w:r>
                </w:p>
              </w:tc>
            </w:tr>
            <w:tr w:rsidR="00127B4D" w:rsidRPr="00264B32" w14:paraId="7EE69FD9" w14:textId="77777777" w:rsidTr="00117080">
              <w:trPr>
                <w:trHeight w:val="312"/>
              </w:trPr>
              <w:tc>
                <w:tcPr>
                  <w:tcW w:w="6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5EFCBA" w14:textId="06D84D71" w:rsidR="00127B4D" w:rsidRPr="00264B32" w:rsidRDefault="005B35AA" w:rsidP="00127B4D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Work</w:t>
                  </w:r>
                  <w:r w:rsidR="00127B4D">
                    <w:rPr>
                      <w:rFonts w:asciiTheme="minorHAnsi" w:hAnsiTheme="minorHAnsi" w:cstheme="minorHAnsi"/>
                      <w:lang w:eastAsia="en-US"/>
                    </w:rPr>
                    <w:t xml:space="preserve"> with JL to confirm content for the form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1244CF" w14:textId="2ABF4D6F" w:rsidR="00127B4D" w:rsidRPr="00264B32" w:rsidRDefault="00127B4D" w:rsidP="00127B4D">
                  <w:pPr>
                    <w:pStyle w:val="ListParagraph"/>
                    <w:spacing w:after="0" w:line="240" w:lineRule="auto"/>
                    <w:ind w:left="0" w:right="1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JRV</w:t>
                  </w:r>
                </w:p>
              </w:tc>
            </w:tr>
          </w:tbl>
          <w:p w14:paraId="1B939815" w14:textId="31009FD1" w:rsidR="00FA340E" w:rsidRPr="006308AD" w:rsidRDefault="00FA340E" w:rsidP="00FA340E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2843" w14:textId="7EF4EBA1" w:rsidR="002179BD" w:rsidRPr="00264B32" w:rsidRDefault="004822E8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JRV</w:t>
            </w:r>
          </w:p>
        </w:tc>
      </w:tr>
      <w:tr w:rsidR="002179BD" w:rsidRPr="00264B32" w14:paraId="72D2CA84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039B" w14:textId="764F1BAD" w:rsidR="00FA340E" w:rsidRDefault="007117E8" w:rsidP="00D613BF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Database </w:t>
            </w:r>
            <w:r w:rsidRPr="007117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(this item was </w:t>
            </w:r>
            <w:r w:rsidR="00FA340E">
              <w:rPr>
                <w:rFonts w:asciiTheme="minorHAnsi" w:hAnsiTheme="minorHAnsi" w:cstheme="minorHAnsi"/>
                <w:bCs/>
                <w:sz w:val="22"/>
                <w:szCs w:val="22"/>
              </w:rPr>
              <w:t>originally</w:t>
            </w:r>
            <w:r w:rsidRPr="007117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titled ‘</w:t>
            </w:r>
            <w:r w:rsidR="002A4418" w:rsidRPr="00482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FMC bulletin</w:t>
            </w:r>
            <w:r w:rsidR="0090515B" w:rsidRPr="00482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(Backcountry)</w:t>
            </w:r>
            <w:r w:rsidRPr="007117E8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="002A4418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822E8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B60DA3" w:rsidRPr="00264B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91727" w:rsidRPr="00264B3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Ongoing</w:t>
            </w:r>
            <w:r w:rsidR="004822E8" w:rsidRPr="004822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SJ had had a look at the current </w:t>
            </w:r>
            <w:r w:rsidR="005B35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MS Access 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database noting Access was not widely used any more.  He had discussed with </w:t>
            </w:r>
            <w:r w:rsidR="005B35AA">
              <w:rPr>
                <w:rFonts w:asciiTheme="minorHAnsi" w:hAnsiTheme="minorHAnsi" w:cstheme="minorHAnsi"/>
                <w:bCs/>
                <w:sz w:val="22"/>
                <w:szCs w:val="22"/>
              </w:rPr>
              <w:t>JVR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a move to another </w:t>
            </w:r>
            <w:r w:rsidR="000B651E">
              <w:rPr>
                <w:rFonts w:asciiTheme="minorHAnsi" w:hAnsiTheme="minorHAnsi" w:cstheme="minorHAnsi"/>
                <w:bCs/>
                <w:sz w:val="22"/>
                <w:szCs w:val="22"/>
              </w:rPr>
              <w:t>software application</w:t>
            </w:r>
            <w:r w:rsidR="00127B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might be appropriate, possibly a spreadsheet solution.</w:t>
            </w:r>
          </w:p>
          <w:tbl>
            <w:tblPr>
              <w:tblW w:w="7106" w:type="dxa"/>
              <w:tblInd w:w="34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209"/>
              <w:gridCol w:w="897"/>
            </w:tblGrid>
            <w:tr w:rsidR="00D613BF" w:rsidRPr="00264B32" w14:paraId="7B3B9D13" w14:textId="77777777" w:rsidTr="00622B67">
              <w:trPr>
                <w:trHeight w:val="20"/>
              </w:trPr>
              <w:tc>
                <w:tcPr>
                  <w:tcW w:w="6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98A391" w14:textId="77777777" w:rsidR="00D613BF" w:rsidRPr="00264B32" w:rsidRDefault="00D613BF" w:rsidP="00D613BF">
                  <w:pPr>
                    <w:pStyle w:val="Body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Action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C7DB79" w14:textId="77777777" w:rsidR="00D613BF" w:rsidRPr="00264B32" w:rsidRDefault="00D613BF" w:rsidP="00D613B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b/>
                      <w:lang w:eastAsia="en-US"/>
                    </w:rPr>
                    <w:t>Who</w:t>
                  </w:r>
                </w:p>
              </w:tc>
            </w:tr>
            <w:tr w:rsidR="00D613BF" w:rsidRPr="00264B32" w14:paraId="5821A971" w14:textId="77777777" w:rsidTr="00622B67">
              <w:trPr>
                <w:trHeight w:val="312"/>
              </w:trPr>
              <w:tc>
                <w:tcPr>
                  <w:tcW w:w="6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AC82CD" w14:textId="15D6BCC1" w:rsidR="00D613BF" w:rsidRPr="00264B32" w:rsidRDefault="00D613BF" w:rsidP="00D613BF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lang w:eastAsia="en-US"/>
                    </w:rPr>
                    <w:t>Draft questions for possible survey</w:t>
                  </w:r>
                  <w:r w:rsidR="00DD11EB">
                    <w:rPr>
                      <w:rFonts w:asciiTheme="minorHAnsi" w:hAnsiTheme="minorHAnsi" w:cstheme="minorHAnsi"/>
                      <w:lang w:eastAsia="en-US"/>
                    </w:rPr>
                    <w:t xml:space="preserve"> – </w:t>
                  </w:r>
                  <w:r w:rsidR="00DD11EB">
                    <w:rPr>
                      <w:rFonts w:asciiTheme="minorHAnsi" w:hAnsiTheme="minorHAnsi" w:cstheme="minorHAnsi"/>
                      <w:u w:val="single"/>
                      <w:lang w:eastAsia="en-US"/>
                    </w:rPr>
                    <w:t xml:space="preserve">On hold </w:t>
                  </w:r>
                  <w:r w:rsidR="00DD11EB">
                    <w:rPr>
                      <w:rFonts w:asciiTheme="minorHAnsi" w:hAnsiTheme="minorHAnsi" w:cstheme="minorHAnsi"/>
                      <w:lang w:eastAsia="en-US"/>
                    </w:rPr>
                    <w:t xml:space="preserve">subject to changes to the database to support a change in how the club manages the </w:t>
                  </w:r>
                  <w:r w:rsidR="00F53FE8">
                    <w:rPr>
                      <w:rFonts w:asciiTheme="minorHAnsi" w:hAnsiTheme="minorHAnsi" w:cstheme="minorHAnsi"/>
                      <w:lang w:eastAsia="en-US"/>
                    </w:rPr>
                    <w:t xml:space="preserve">distribution of the </w:t>
                  </w:r>
                  <w:r w:rsidR="00DD11EB">
                    <w:rPr>
                      <w:rFonts w:asciiTheme="minorHAnsi" w:hAnsiTheme="minorHAnsi" w:cstheme="minorHAnsi"/>
                      <w:lang w:eastAsia="en-US"/>
                    </w:rPr>
                    <w:t>FMC Backcountry.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22CD10" w14:textId="77777777" w:rsidR="00D613BF" w:rsidRPr="00264B32" w:rsidRDefault="00D613BF" w:rsidP="00D613B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 w:rsidRPr="00264B32">
                    <w:rPr>
                      <w:rFonts w:asciiTheme="minorHAnsi" w:hAnsiTheme="minorHAnsi" w:cstheme="minorHAnsi"/>
                      <w:lang w:eastAsia="en-US"/>
                    </w:rPr>
                    <w:t>MBE</w:t>
                  </w:r>
                </w:p>
              </w:tc>
            </w:tr>
            <w:tr w:rsidR="00D613BF" w:rsidRPr="00264B32" w14:paraId="37997D9A" w14:textId="77777777" w:rsidTr="00622B67">
              <w:trPr>
                <w:trHeight w:val="312"/>
              </w:trPr>
              <w:tc>
                <w:tcPr>
                  <w:tcW w:w="6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39B5B3" w14:textId="4BE45B7F" w:rsidR="00D613BF" w:rsidRPr="00264B32" w:rsidRDefault="000B651E" w:rsidP="00D613BF">
                  <w:pPr>
                    <w:pStyle w:val="Body"/>
                    <w:spacing w:after="0" w:line="240" w:lineRule="auto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Progress consideration to </w:t>
                  </w:r>
                  <w:r w:rsidR="005B35AA">
                    <w:rPr>
                      <w:rFonts w:asciiTheme="minorHAnsi" w:hAnsiTheme="minorHAnsi" w:cstheme="minorHAnsi"/>
                      <w:lang w:eastAsia="en-US"/>
                    </w:rPr>
                    <w:t xml:space="preserve">a 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 xml:space="preserve">change </w:t>
                  </w:r>
                  <w:r w:rsidR="005B35AA">
                    <w:rPr>
                      <w:rFonts w:asciiTheme="minorHAnsi" w:hAnsiTheme="minorHAnsi" w:cstheme="minorHAnsi"/>
                      <w:lang w:eastAsia="en-US"/>
                    </w:rPr>
                    <w:t xml:space="preserve">in the </w:t>
                  </w:r>
                  <w:r>
                    <w:rPr>
                      <w:rFonts w:asciiTheme="minorHAnsi" w:hAnsiTheme="minorHAnsi" w:cstheme="minorHAnsi"/>
                      <w:lang w:eastAsia="en-US"/>
                    </w:rPr>
                    <w:t>software application housing the club membership database.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C7821" w14:textId="17D1FD51" w:rsidR="00D613BF" w:rsidRPr="00264B32" w:rsidRDefault="00D613BF" w:rsidP="00D613B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lang w:eastAsia="en-US"/>
                    </w:rPr>
                    <w:t>SJ</w:t>
                  </w:r>
                  <w:r w:rsidR="000B651E">
                    <w:rPr>
                      <w:rFonts w:asciiTheme="minorHAnsi" w:hAnsiTheme="minorHAnsi" w:cstheme="minorHAnsi"/>
                      <w:lang w:eastAsia="en-US"/>
                    </w:rPr>
                    <w:t>/JRV</w:t>
                  </w:r>
                </w:p>
              </w:tc>
            </w:tr>
          </w:tbl>
          <w:p w14:paraId="5116C681" w14:textId="68EC89BF" w:rsidR="00B60DA3" w:rsidRPr="00264B32" w:rsidRDefault="00B60DA3" w:rsidP="006228A0">
            <w:pPr>
              <w:spacing w:before="120" w:after="120" w:line="25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23F8" w14:textId="2AB17237" w:rsidR="002179BD" w:rsidRPr="00264B32" w:rsidRDefault="006A7EDE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All</w:t>
            </w:r>
          </w:p>
        </w:tc>
      </w:tr>
      <w:tr w:rsidR="00DE1420" w:rsidRPr="00264B32" w14:paraId="020B260F" w14:textId="77777777" w:rsidTr="00CC2985">
        <w:trPr>
          <w:trHeight w:val="250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2C1F" w14:textId="57F90465" w:rsidR="00DE1420" w:rsidRDefault="00DE1420" w:rsidP="00D613BF">
            <w:pPr>
              <w:spacing w:before="120" w:after="1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Matters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actioned</w:t>
            </w:r>
            <w:r w:rsidRPr="00DE1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since </w:t>
            </w:r>
            <w:r w:rsidR="000B651E">
              <w:rPr>
                <w:rFonts w:asciiTheme="minorHAnsi" w:hAnsiTheme="minorHAnsi" w:cstheme="minorHAnsi"/>
                <w:b/>
                <w:sz w:val="22"/>
                <w:szCs w:val="22"/>
              </w:rPr>
              <w:t>November 2019</w:t>
            </w:r>
            <w:r w:rsidRPr="00DE1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</w:p>
          <w:p w14:paraId="1DB17A29" w14:textId="6F590BE6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 xml:space="preserve">New members night set </w:t>
            </w:r>
            <w:r w:rsidR="000B651E">
              <w:rPr>
                <w:color w:val="auto"/>
                <w:szCs w:val="20"/>
              </w:rPr>
              <w:t xml:space="preserve">(26 February 2020) </w:t>
            </w:r>
            <w:r w:rsidRPr="00713B1D">
              <w:rPr>
                <w:color w:val="auto"/>
                <w:szCs w:val="20"/>
              </w:rPr>
              <w:t>and published on website (AP)</w:t>
            </w:r>
          </w:p>
          <w:p w14:paraId="3CA8383C" w14:textId="77777777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>Trip leaders reminded to check with JL trip fees have been paid (MC)</w:t>
            </w:r>
          </w:p>
          <w:p w14:paraId="1C821843" w14:textId="5B245F42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>‘Thank You’ Social Function</w:t>
            </w:r>
            <w:r w:rsidR="000B651E">
              <w:rPr>
                <w:color w:val="auto"/>
                <w:szCs w:val="20"/>
              </w:rPr>
              <w:t xml:space="preserve"> (‘Thanks Mate’)</w:t>
            </w:r>
            <w:r w:rsidRPr="00713B1D">
              <w:rPr>
                <w:color w:val="auto"/>
                <w:szCs w:val="20"/>
              </w:rPr>
              <w:t xml:space="preserve"> held on 4 December (AP)</w:t>
            </w:r>
          </w:p>
          <w:p w14:paraId="45E97A3C" w14:textId="77777777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>Legal Deposits office informed a 2019 Journal was not produced (HG)</w:t>
            </w:r>
          </w:p>
          <w:p w14:paraId="29033CF8" w14:textId="77777777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 xml:space="preserve">Committee roles for 2020/21 included in </w:t>
            </w:r>
            <w:r w:rsidRPr="00095E12">
              <w:rPr>
                <w:i/>
                <w:iCs/>
                <w:color w:val="auto"/>
                <w:szCs w:val="20"/>
              </w:rPr>
              <w:t>President’s November Update</w:t>
            </w:r>
            <w:r w:rsidRPr="00713B1D">
              <w:rPr>
                <w:color w:val="auto"/>
                <w:szCs w:val="20"/>
              </w:rPr>
              <w:t xml:space="preserve"> (ES)</w:t>
            </w:r>
          </w:p>
          <w:p w14:paraId="7C46C284" w14:textId="77777777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>Relevant trip leader reminded of the club’s expectation of van use (ES)</w:t>
            </w:r>
          </w:p>
          <w:p w14:paraId="41A14CA5" w14:textId="1D675C18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lastRenderedPageBreak/>
              <w:t xml:space="preserve">Advice on a Climate Change Policy initiative included in </w:t>
            </w:r>
            <w:r w:rsidRPr="00095E12">
              <w:rPr>
                <w:i/>
                <w:iCs/>
                <w:color w:val="auto"/>
                <w:szCs w:val="20"/>
              </w:rPr>
              <w:t>President’s November Update</w:t>
            </w:r>
            <w:r w:rsidRPr="00713B1D">
              <w:rPr>
                <w:color w:val="auto"/>
                <w:szCs w:val="20"/>
              </w:rPr>
              <w:t xml:space="preserve"> (ES)</w:t>
            </w:r>
          </w:p>
          <w:p w14:paraId="5DA5CED8" w14:textId="77777777" w:rsidR="00DE1420" w:rsidRPr="00713B1D" w:rsidRDefault="00DE1420" w:rsidP="00DE1420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>President advised there will be no December committee meeting and that the February meeting will be brought forward one week due to Waitangi Day (ES)</w:t>
            </w:r>
          </w:p>
          <w:p w14:paraId="5B3EE937" w14:textId="44CC17FE" w:rsidR="00DE1420" w:rsidRPr="000B651E" w:rsidRDefault="00DE1420" w:rsidP="000B651E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color w:val="auto"/>
                <w:szCs w:val="20"/>
              </w:rPr>
            </w:pPr>
            <w:r w:rsidRPr="00713B1D">
              <w:rPr>
                <w:color w:val="auto"/>
                <w:szCs w:val="20"/>
              </w:rPr>
              <w:t>Lodge Strategy Meeting held (BG/TG)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C60A" w14:textId="77777777" w:rsidR="00DE1420" w:rsidRDefault="00DE1420" w:rsidP="00057DAB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A73CA9A" w14:textId="77777777" w:rsidR="00016104" w:rsidRPr="00264B32" w:rsidRDefault="00016104" w:rsidP="00016104">
      <w:pPr>
        <w:pStyle w:val="ListParagraph"/>
        <w:spacing w:after="0"/>
        <w:ind w:left="1080"/>
        <w:rPr>
          <w:rFonts w:asciiTheme="minorHAnsi" w:hAnsiTheme="minorHAnsi" w:cstheme="minorHAnsi"/>
          <w:b/>
          <w:bCs/>
        </w:rPr>
      </w:pPr>
    </w:p>
    <w:p w14:paraId="4730697C" w14:textId="4CFEFB38" w:rsidR="00016104" w:rsidRPr="00264B32" w:rsidRDefault="00016104" w:rsidP="0010593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 xml:space="preserve">Finances </w:t>
      </w:r>
      <w:r w:rsidRPr="00264B32">
        <w:rPr>
          <w:rFonts w:asciiTheme="minorHAnsi" w:hAnsiTheme="minorHAnsi" w:cstheme="minorHAnsi"/>
          <w:bCs/>
        </w:rPr>
        <w:t>(GH)</w:t>
      </w:r>
      <w:bookmarkStart w:id="0" w:name="_GoBack"/>
      <w:bookmarkEnd w:id="0"/>
    </w:p>
    <w:p w14:paraId="2501A5E2" w14:textId="4BF49375" w:rsidR="0031251D" w:rsidRDefault="00016104" w:rsidP="006C05E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64B32">
        <w:rPr>
          <w:rFonts w:asciiTheme="minorHAnsi" w:hAnsiTheme="minorHAnsi" w:cstheme="minorHAnsi"/>
          <w:bCs/>
          <w:sz w:val="22"/>
          <w:szCs w:val="22"/>
        </w:rPr>
        <w:t xml:space="preserve">Committee approved the </w:t>
      </w:r>
      <w:r w:rsidR="00FA340E">
        <w:rPr>
          <w:rFonts w:asciiTheme="minorHAnsi" w:hAnsiTheme="minorHAnsi" w:cstheme="minorHAnsi"/>
          <w:bCs/>
          <w:sz w:val="22"/>
          <w:szCs w:val="22"/>
        </w:rPr>
        <w:t>November and December</w:t>
      </w:r>
      <w:r w:rsidR="00F323C0" w:rsidRPr="00264B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09DB" w:rsidRPr="00264B32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Pr="00264B32">
        <w:rPr>
          <w:rFonts w:asciiTheme="minorHAnsi" w:hAnsiTheme="minorHAnsi" w:cstheme="minorHAnsi"/>
          <w:bCs/>
          <w:sz w:val="22"/>
          <w:szCs w:val="22"/>
        </w:rPr>
        <w:t>bank reconciliation</w:t>
      </w:r>
      <w:r w:rsidR="00FA340E">
        <w:rPr>
          <w:rFonts w:asciiTheme="minorHAnsi" w:hAnsiTheme="minorHAnsi" w:cstheme="minorHAnsi"/>
          <w:bCs/>
          <w:sz w:val="22"/>
          <w:szCs w:val="22"/>
        </w:rPr>
        <w:t>s</w:t>
      </w:r>
      <w:r w:rsidR="000B651E">
        <w:rPr>
          <w:rFonts w:asciiTheme="minorHAnsi" w:hAnsiTheme="minorHAnsi" w:cstheme="minorHAnsi"/>
          <w:bCs/>
          <w:sz w:val="22"/>
          <w:szCs w:val="22"/>
        </w:rPr>
        <w:t xml:space="preserve"> subject to clarification of the </w:t>
      </w:r>
      <w:r w:rsidR="000B651E">
        <w:rPr>
          <w:rFonts w:asciiTheme="minorHAnsi" w:hAnsiTheme="minorHAnsi" w:cstheme="minorHAnsi"/>
          <w:sz w:val="22"/>
          <w:szCs w:val="22"/>
        </w:rPr>
        <w:t xml:space="preserve">potential duplicate transaction to Richdale Fire and Security for $127 in the November reconciliation (DD19-202 and 208 refer). </w:t>
      </w:r>
      <w:r w:rsidR="00637E69">
        <w:rPr>
          <w:rFonts w:asciiTheme="minorHAnsi" w:hAnsiTheme="minorHAnsi" w:cstheme="minorHAnsi"/>
          <w:sz w:val="22"/>
          <w:szCs w:val="22"/>
        </w:rPr>
        <w:t xml:space="preserve"> ES noted Committee requires </w:t>
      </w:r>
      <w:r w:rsidR="00ED7921">
        <w:rPr>
          <w:rFonts w:asciiTheme="minorHAnsi" w:hAnsiTheme="minorHAnsi" w:cstheme="minorHAnsi"/>
          <w:sz w:val="22"/>
          <w:szCs w:val="22"/>
        </w:rPr>
        <w:t>report</w:t>
      </w:r>
      <w:r w:rsidR="00FA340E">
        <w:rPr>
          <w:rFonts w:asciiTheme="minorHAnsi" w:hAnsiTheme="minorHAnsi" w:cstheme="minorHAnsi"/>
          <w:sz w:val="22"/>
          <w:szCs w:val="22"/>
        </w:rPr>
        <w:t>s</w:t>
      </w:r>
      <w:r w:rsidR="00ED7921">
        <w:rPr>
          <w:rFonts w:asciiTheme="minorHAnsi" w:hAnsiTheme="minorHAnsi" w:cstheme="minorHAnsi"/>
          <w:sz w:val="22"/>
          <w:szCs w:val="22"/>
        </w:rPr>
        <w:t xml:space="preserve"> of lodge refunds</w:t>
      </w:r>
      <w:r w:rsidR="00637E69">
        <w:rPr>
          <w:rFonts w:asciiTheme="minorHAnsi" w:hAnsiTheme="minorHAnsi" w:cstheme="minorHAnsi"/>
          <w:sz w:val="22"/>
          <w:szCs w:val="22"/>
        </w:rPr>
        <w:t xml:space="preserve"> during winter season only.</w:t>
      </w:r>
    </w:p>
    <w:p w14:paraId="13FA8E3A" w14:textId="77777777" w:rsidR="00DE1420" w:rsidRDefault="00DE1420" w:rsidP="006C05E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109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9"/>
        <w:gridCol w:w="990"/>
      </w:tblGrid>
      <w:tr w:rsidR="000B651E" w:rsidRPr="00264B32" w14:paraId="7D8CFB61" w14:textId="77777777" w:rsidTr="000B651E">
        <w:trPr>
          <w:trHeight w:val="20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02121" w14:textId="77777777" w:rsidR="000B651E" w:rsidRPr="00264B32" w:rsidRDefault="000B651E" w:rsidP="00117080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3DD49" w14:textId="77777777" w:rsidR="000B651E" w:rsidRPr="00264B32" w:rsidRDefault="000B651E" w:rsidP="00117080">
            <w:pPr>
              <w:pStyle w:val="ListParagraph"/>
              <w:spacing w:after="0" w:line="240" w:lineRule="auto"/>
              <w:ind w:left="0" w:right="1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0B651E" w:rsidRPr="00264B32" w14:paraId="2683FB41" w14:textId="77777777" w:rsidTr="000B651E">
        <w:trPr>
          <w:trHeight w:val="31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AB7B" w14:textId="4934691C" w:rsidR="000B651E" w:rsidRPr="00264B32" w:rsidRDefault="000B651E" w:rsidP="00117080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Check </w:t>
            </w:r>
            <w:r w:rsidR="00117080">
              <w:rPr>
                <w:rFonts w:asciiTheme="minorHAnsi" w:hAnsiTheme="minorHAnsi" w:cstheme="minorHAnsi"/>
                <w:lang w:eastAsia="en-US"/>
              </w:rPr>
              <w:t xml:space="preserve">the two </w:t>
            </w:r>
            <w:r>
              <w:rPr>
                <w:rFonts w:asciiTheme="minorHAnsi" w:hAnsiTheme="minorHAnsi" w:cstheme="minorHAnsi"/>
                <w:lang w:eastAsia="en-US"/>
              </w:rPr>
              <w:t>Richdale transactions</w:t>
            </w:r>
            <w:r w:rsidR="00117080">
              <w:rPr>
                <w:rFonts w:asciiTheme="minorHAnsi" w:hAnsiTheme="minorHAnsi" w:cstheme="minorHAnsi"/>
                <w:lang w:eastAsia="en-US"/>
              </w:rPr>
              <w:t xml:space="preserve"> in the November reconciliation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4F3E" w14:textId="5C356676" w:rsidR="000B651E" w:rsidRPr="00264B32" w:rsidRDefault="000B651E" w:rsidP="00117080">
            <w:pPr>
              <w:pStyle w:val="ListParagraph"/>
              <w:spacing w:after="0" w:line="240" w:lineRule="auto"/>
              <w:ind w:left="0" w:right="1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BG</w:t>
            </w:r>
          </w:p>
        </w:tc>
      </w:tr>
    </w:tbl>
    <w:p w14:paraId="0E2EF0CF" w14:textId="77777777" w:rsidR="00DE1420" w:rsidRDefault="00DE1420" w:rsidP="006C05E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FF36EF" w14:textId="77777777" w:rsidR="00016104" w:rsidRPr="00264B32" w:rsidRDefault="00016104" w:rsidP="00016104">
      <w:pPr>
        <w:ind w:left="360" w:firstLine="720"/>
        <w:rPr>
          <w:rFonts w:asciiTheme="minorHAnsi" w:hAnsiTheme="minorHAnsi" w:cstheme="minorHAnsi"/>
          <w:sz w:val="22"/>
          <w:szCs w:val="22"/>
        </w:rPr>
      </w:pPr>
    </w:p>
    <w:p w14:paraId="3A80A2FC" w14:textId="19810B3D" w:rsidR="004157F2" w:rsidRPr="00264B32" w:rsidRDefault="00016104" w:rsidP="00EA420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>Membership</w:t>
      </w:r>
      <w:r w:rsidRPr="00264B32">
        <w:rPr>
          <w:rFonts w:asciiTheme="minorHAnsi" w:hAnsiTheme="minorHAnsi" w:cstheme="minorHAnsi"/>
          <w:bCs/>
        </w:rPr>
        <w:t xml:space="preserve"> (</w:t>
      </w:r>
      <w:r w:rsidR="00252410" w:rsidRPr="00264B32">
        <w:rPr>
          <w:rFonts w:asciiTheme="minorHAnsi" w:hAnsiTheme="minorHAnsi" w:cstheme="minorHAnsi"/>
          <w:bCs/>
        </w:rPr>
        <w:t>SJ</w:t>
      </w:r>
      <w:r w:rsidR="00432C26" w:rsidRPr="00264B32">
        <w:rPr>
          <w:rFonts w:asciiTheme="minorHAnsi" w:hAnsiTheme="minorHAnsi" w:cstheme="minorHAnsi"/>
          <w:bCs/>
        </w:rPr>
        <w:t>/</w:t>
      </w:r>
      <w:r w:rsidR="00252410" w:rsidRPr="00264B32">
        <w:rPr>
          <w:rFonts w:asciiTheme="minorHAnsi" w:hAnsiTheme="minorHAnsi" w:cstheme="minorHAnsi"/>
          <w:bCs/>
        </w:rPr>
        <w:t>JL</w:t>
      </w:r>
      <w:r w:rsidRPr="00264B32">
        <w:rPr>
          <w:rFonts w:asciiTheme="minorHAnsi" w:hAnsiTheme="minorHAnsi" w:cstheme="minorHAnsi"/>
          <w:bCs/>
        </w:rPr>
        <w:t>)</w:t>
      </w:r>
    </w:p>
    <w:p w14:paraId="73F9718A" w14:textId="0FFE5B6A" w:rsidR="00A677DD" w:rsidRDefault="00664540" w:rsidP="00D07C48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Theme="minorHAnsi" w:hAnsiTheme="minorHAnsi" w:cstheme="minorHAnsi"/>
          <w:iCs/>
          <w:color w:val="auto"/>
        </w:rPr>
      </w:pPr>
      <w:r w:rsidRPr="00264B32">
        <w:rPr>
          <w:rFonts w:asciiTheme="minorHAnsi" w:hAnsiTheme="minorHAnsi" w:cstheme="minorHAnsi"/>
          <w:iCs/>
          <w:color w:val="auto"/>
        </w:rPr>
        <w:t>New members approved at this meeting were:</w:t>
      </w:r>
    </w:p>
    <w:p w14:paraId="728B2734" w14:textId="77777777" w:rsidR="00637E69" w:rsidRDefault="00637E69" w:rsidP="00637E69">
      <w:pPr>
        <w:pStyle w:val="ListParagraph"/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Callum Dickson</w:t>
      </w:r>
    </w:p>
    <w:p w14:paraId="5F6BEBFA" w14:textId="77777777" w:rsidR="00637E69" w:rsidRDefault="00637E69" w:rsidP="00637E69">
      <w:pPr>
        <w:pStyle w:val="ListParagraph"/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Thorsten Ganther and Brierly McGee</w:t>
      </w:r>
    </w:p>
    <w:p w14:paraId="2C05B8B1" w14:textId="654824AA" w:rsidR="00637E69" w:rsidRPr="00637E69" w:rsidRDefault="00637E69" w:rsidP="00637E69">
      <w:pPr>
        <w:pStyle w:val="ListParagraph"/>
        <w:numPr>
          <w:ilvl w:val="2"/>
          <w:numId w:val="1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Rasmus Altenkamp</w:t>
      </w:r>
    </w:p>
    <w:p w14:paraId="2FF1B5B4" w14:textId="77777777" w:rsidR="005B35AA" w:rsidRDefault="005B35AA" w:rsidP="005B35AA">
      <w:pPr>
        <w:pStyle w:val="ListParagraph"/>
        <w:shd w:val="clear" w:color="auto" w:fill="FFFFFF"/>
        <w:ind w:left="1080"/>
        <w:contextualSpacing/>
        <w:rPr>
          <w:rFonts w:asciiTheme="minorHAnsi" w:hAnsiTheme="minorHAnsi" w:cstheme="minorHAnsi"/>
          <w:iCs/>
          <w:color w:val="auto"/>
        </w:rPr>
      </w:pPr>
    </w:p>
    <w:p w14:paraId="56F095A4" w14:textId="2EEC07BD" w:rsidR="00637E69" w:rsidRPr="00264B32" w:rsidRDefault="00637E69" w:rsidP="00D07C48">
      <w:pPr>
        <w:pStyle w:val="ListParagraph"/>
        <w:numPr>
          <w:ilvl w:val="1"/>
          <w:numId w:val="1"/>
        </w:numPr>
        <w:shd w:val="clear" w:color="auto" w:fill="FFFFFF"/>
        <w:contextualSpacing/>
        <w:rPr>
          <w:rFonts w:asciiTheme="minorHAnsi" w:hAnsiTheme="minorHAnsi" w:cstheme="minorHAnsi"/>
          <w:iCs/>
          <w:color w:val="auto"/>
        </w:rPr>
      </w:pPr>
      <w:r>
        <w:rPr>
          <w:rFonts w:asciiTheme="minorHAnsi" w:hAnsiTheme="minorHAnsi" w:cstheme="minorHAnsi"/>
          <w:iCs/>
          <w:color w:val="auto"/>
        </w:rPr>
        <w:t>JL noted 39% of 2020 subscriptions had so far been received to date.  Deadline to take advantage of the early payment discount ends 5 February 2020.</w:t>
      </w:r>
    </w:p>
    <w:p w14:paraId="252C9E0E" w14:textId="21E6849D" w:rsidR="0023042C" w:rsidRPr="00FA340E" w:rsidRDefault="0023042C" w:rsidP="00FA340E">
      <w:pPr>
        <w:contextualSpacing/>
        <w:rPr>
          <w:rFonts w:asciiTheme="minorHAnsi" w:hAnsiTheme="minorHAnsi" w:cstheme="minorHAnsi"/>
        </w:rPr>
      </w:pPr>
    </w:p>
    <w:p w14:paraId="7A401D21" w14:textId="4D15476B" w:rsidR="00016104" w:rsidRPr="00264B32" w:rsidRDefault="00DE1420" w:rsidP="0010593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December and January</w:t>
      </w:r>
      <w:r w:rsidR="00016104" w:rsidRPr="00264B32">
        <w:rPr>
          <w:rFonts w:asciiTheme="minorHAnsi" w:hAnsiTheme="minorHAnsi" w:cstheme="minorHAnsi"/>
          <w:b/>
          <w:bCs/>
        </w:rPr>
        <w:t xml:space="preserve"> Committee Reminders</w:t>
      </w:r>
    </w:p>
    <w:p w14:paraId="62EBBC3E" w14:textId="166B6D59" w:rsidR="00DE1420" w:rsidRPr="00637E69" w:rsidRDefault="00DE1420" w:rsidP="00637E69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Theme="minorHAnsi" w:hAnsiTheme="minorHAnsi" w:cstheme="minorHAnsi"/>
          <w:iCs/>
          <w:color w:val="auto"/>
        </w:rPr>
      </w:pPr>
      <w:r w:rsidRPr="00637E69">
        <w:rPr>
          <w:rFonts w:asciiTheme="minorHAnsi" w:hAnsiTheme="minorHAnsi" w:cstheme="minorHAnsi"/>
          <w:iCs/>
          <w:color w:val="auto"/>
        </w:rPr>
        <w:t xml:space="preserve">Agree </w:t>
      </w:r>
      <w:r w:rsidRPr="005B35AA">
        <w:rPr>
          <w:rFonts w:asciiTheme="minorHAnsi" w:hAnsiTheme="minorHAnsi" w:cstheme="minorHAnsi"/>
          <w:iCs/>
          <w:color w:val="auto"/>
          <w:u w:val="single"/>
        </w:rPr>
        <w:t>Annual Report deadline</w:t>
      </w:r>
      <w:r w:rsidRPr="00637E69">
        <w:rPr>
          <w:rFonts w:asciiTheme="minorHAnsi" w:hAnsiTheme="minorHAnsi" w:cstheme="minorHAnsi"/>
          <w:iCs/>
          <w:color w:val="auto"/>
        </w:rPr>
        <w:t xml:space="preserve"> (usually early February) and remind relevant committee members for input (ES)</w:t>
      </w:r>
      <w:r w:rsidR="005B35AA">
        <w:rPr>
          <w:rFonts w:asciiTheme="minorHAnsi" w:hAnsiTheme="minorHAnsi" w:cstheme="minorHAnsi"/>
          <w:iCs/>
          <w:color w:val="auto"/>
        </w:rPr>
        <w:t xml:space="preserve"> -</w:t>
      </w:r>
    </w:p>
    <w:p w14:paraId="23EF8199" w14:textId="77777777" w:rsidR="00713B1D" w:rsidRPr="005B35AA" w:rsidRDefault="00713B1D" w:rsidP="00713B1D">
      <w:pPr>
        <w:pStyle w:val="ListParagraph"/>
        <w:spacing w:before="120" w:after="120"/>
        <w:ind w:left="1080"/>
        <w:contextualSpacing/>
        <w:rPr>
          <w:i/>
          <w:color w:val="auto"/>
          <w:szCs w:val="20"/>
        </w:rPr>
      </w:pPr>
    </w:p>
    <w:p w14:paraId="364B8567" w14:textId="03CCC89F" w:rsidR="00713B1D" w:rsidRPr="005B35AA" w:rsidRDefault="00637E69" w:rsidP="00713B1D">
      <w:pPr>
        <w:pStyle w:val="ListParagraph"/>
        <w:spacing w:before="120" w:after="120"/>
        <w:ind w:left="1080"/>
        <w:contextualSpacing/>
        <w:rPr>
          <w:iCs/>
          <w:color w:val="auto"/>
          <w:szCs w:val="20"/>
        </w:rPr>
      </w:pPr>
      <w:r w:rsidRPr="005B35AA">
        <w:rPr>
          <w:iCs/>
          <w:color w:val="auto"/>
          <w:szCs w:val="20"/>
        </w:rPr>
        <w:t xml:space="preserve">ES noted the date for the </w:t>
      </w:r>
      <w:r w:rsidR="007C7418" w:rsidRPr="005B35AA">
        <w:rPr>
          <w:iCs/>
          <w:color w:val="auto"/>
          <w:szCs w:val="20"/>
        </w:rPr>
        <w:t>Annual</w:t>
      </w:r>
      <w:r w:rsidRPr="005B35AA">
        <w:rPr>
          <w:iCs/>
          <w:color w:val="auto"/>
          <w:szCs w:val="20"/>
        </w:rPr>
        <w:t xml:space="preserve"> Report had been emailed in December to those asked to provide contributions.</w:t>
      </w:r>
    </w:p>
    <w:p w14:paraId="140F3D29" w14:textId="77777777" w:rsidR="00DE1420" w:rsidRDefault="00DE1420" w:rsidP="00DE1420">
      <w:pPr>
        <w:pStyle w:val="ListParagraph"/>
        <w:spacing w:before="120" w:after="120"/>
        <w:ind w:left="1080"/>
        <w:contextualSpacing/>
        <w:rPr>
          <w:i/>
          <w:color w:val="7030A0"/>
          <w:szCs w:val="20"/>
        </w:rPr>
      </w:pPr>
    </w:p>
    <w:p w14:paraId="08A1948E" w14:textId="6E1DEE44" w:rsidR="00DE1420" w:rsidRPr="005B35AA" w:rsidRDefault="00DE1420" w:rsidP="005B35AA">
      <w:pPr>
        <w:pStyle w:val="ListParagraph"/>
        <w:numPr>
          <w:ilvl w:val="1"/>
          <w:numId w:val="46"/>
        </w:numPr>
        <w:shd w:val="clear" w:color="auto" w:fill="FFFFFF"/>
        <w:contextualSpacing/>
        <w:rPr>
          <w:rFonts w:asciiTheme="minorHAnsi" w:hAnsiTheme="minorHAnsi" w:cstheme="minorHAnsi"/>
          <w:iCs/>
          <w:color w:val="auto"/>
        </w:rPr>
      </w:pPr>
      <w:r w:rsidRPr="005B35AA">
        <w:rPr>
          <w:rFonts w:asciiTheme="minorHAnsi" w:hAnsiTheme="minorHAnsi" w:cstheme="minorHAnsi"/>
          <w:iCs/>
          <w:color w:val="auto"/>
        </w:rPr>
        <w:t xml:space="preserve">Consider whether any </w:t>
      </w:r>
      <w:r w:rsidRPr="005B35AA">
        <w:rPr>
          <w:rFonts w:asciiTheme="minorHAnsi" w:hAnsiTheme="minorHAnsi" w:cstheme="minorHAnsi"/>
          <w:iCs/>
          <w:color w:val="auto"/>
          <w:u w:val="single"/>
        </w:rPr>
        <w:t>Life Membership nominations</w:t>
      </w:r>
      <w:r w:rsidRPr="005B35AA">
        <w:rPr>
          <w:rFonts w:asciiTheme="minorHAnsi" w:hAnsiTheme="minorHAnsi" w:cstheme="minorHAnsi"/>
          <w:iCs/>
          <w:color w:val="auto"/>
        </w:rPr>
        <w:t xml:space="preserve"> should be looked at (ES)</w:t>
      </w:r>
      <w:r w:rsidR="005B35AA">
        <w:rPr>
          <w:rFonts w:asciiTheme="minorHAnsi" w:hAnsiTheme="minorHAnsi" w:cstheme="minorHAnsi"/>
          <w:iCs/>
          <w:color w:val="auto"/>
        </w:rPr>
        <w:t xml:space="preserve"> -</w:t>
      </w:r>
    </w:p>
    <w:p w14:paraId="013A4354" w14:textId="77777777" w:rsidR="005B35AA" w:rsidRDefault="005B35AA" w:rsidP="005B35AA">
      <w:pPr>
        <w:pStyle w:val="ListParagraph"/>
        <w:shd w:val="clear" w:color="auto" w:fill="FFFFFF"/>
        <w:ind w:left="1080"/>
        <w:contextualSpacing/>
        <w:rPr>
          <w:rFonts w:asciiTheme="minorHAnsi" w:hAnsiTheme="minorHAnsi" w:cstheme="minorHAnsi"/>
          <w:iCs/>
          <w:color w:val="auto"/>
        </w:rPr>
      </w:pPr>
    </w:p>
    <w:p w14:paraId="5C35B7CF" w14:textId="1D59A05B" w:rsidR="00637E69" w:rsidRPr="005B35AA" w:rsidRDefault="00637E69" w:rsidP="005B35AA">
      <w:pPr>
        <w:pStyle w:val="ListParagraph"/>
        <w:shd w:val="clear" w:color="auto" w:fill="FFFFFF"/>
        <w:ind w:left="1080"/>
        <w:contextualSpacing/>
        <w:rPr>
          <w:rFonts w:asciiTheme="minorHAnsi" w:hAnsiTheme="minorHAnsi" w:cstheme="minorHAnsi"/>
          <w:iCs/>
          <w:color w:val="auto"/>
        </w:rPr>
      </w:pPr>
      <w:r w:rsidRPr="005B35AA">
        <w:rPr>
          <w:rFonts w:asciiTheme="minorHAnsi" w:hAnsiTheme="minorHAnsi" w:cstheme="minorHAnsi"/>
          <w:iCs/>
          <w:color w:val="auto"/>
        </w:rPr>
        <w:t xml:space="preserve">Committee agreed this was probably a think of the past and that the policy was no longer in place.  </w:t>
      </w:r>
      <w:r w:rsidR="007C7418" w:rsidRPr="005B35AA">
        <w:rPr>
          <w:rFonts w:asciiTheme="minorHAnsi" w:hAnsiTheme="minorHAnsi" w:cstheme="minorHAnsi"/>
          <w:iCs/>
          <w:color w:val="auto"/>
        </w:rPr>
        <w:t>However,</w:t>
      </w:r>
      <w:r w:rsidRPr="005B35AA">
        <w:rPr>
          <w:rFonts w:asciiTheme="minorHAnsi" w:hAnsiTheme="minorHAnsi" w:cstheme="minorHAnsi"/>
          <w:iCs/>
          <w:color w:val="auto"/>
        </w:rPr>
        <w:t xml:space="preserve"> Committee agreed flexibility for a member to nominate another member for Life Membership should circumstances arise would remain. </w:t>
      </w:r>
    </w:p>
    <w:p w14:paraId="0A498A73" w14:textId="77777777" w:rsidR="00713B1D" w:rsidRDefault="00713B1D" w:rsidP="00713B1D">
      <w:pPr>
        <w:pStyle w:val="ListParagraph"/>
        <w:spacing w:before="120" w:after="120"/>
        <w:ind w:left="1080"/>
        <w:contextualSpacing/>
        <w:rPr>
          <w:i/>
          <w:color w:val="7030A0"/>
          <w:szCs w:val="20"/>
        </w:rPr>
      </w:pPr>
    </w:p>
    <w:tbl>
      <w:tblPr>
        <w:tblW w:w="738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3"/>
        <w:gridCol w:w="897"/>
      </w:tblGrid>
      <w:tr w:rsidR="00DE1420" w:rsidRPr="00264B32" w14:paraId="29724E82" w14:textId="77777777" w:rsidTr="00117080">
        <w:trPr>
          <w:trHeight w:val="2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83E46" w14:textId="77777777" w:rsidR="00DE1420" w:rsidRPr="00264B32" w:rsidRDefault="00DE1420" w:rsidP="00117080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9DF24" w14:textId="77777777" w:rsidR="00DE1420" w:rsidRPr="00264B32" w:rsidRDefault="00DE1420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DE1420" w:rsidRPr="00264B32" w14:paraId="6BADBF41" w14:textId="77777777" w:rsidTr="00117080">
        <w:trPr>
          <w:trHeight w:val="312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9052" w14:textId="1E1E48C1" w:rsidR="00DE1420" w:rsidRPr="00264B32" w:rsidRDefault="00637E69" w:rsidP="00117080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Remove from Committee Reminders List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4B04" w14:textId="62659F86" w:rsidR="00DE1420" w:rsidRPr="00264B32" w:rsidRDefault="00637E69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HG</w:t>
            </w:r>
          </w:p>
        </w:tc>
      </w:tr>
    </w:tbl>
    <w:p w14:paraId="1B7E0E53" w14:textId="77777777" w:rsidR="00DE1420" w:rsidRDefault="00DE1420" w:rsidP="00DE1420">
      <w:pPr>
        <w:pStyle w:val="ListParagraph"/>
        <w:spacing w:before="120" w:after="120"/>
        <w:ind w:left="1080"/>
        <w:contextualSpacing/>
        <w:rPr>
          <w:i/>
          <w:color w:val="7030A0"/>
          <w:szCs w:val="20"/>
        </w:rPr>
      </w:pPr>
    </w:p>
    <w:p w14:paraId="5DD24E97" w14:textId="6ECF8951" w:rsidR="00713B1D" w:rsidRPr="005B35AA" w:rsidRDefault="00DE1420" w:rsidP="005B35AA">
      <w:pPr>
        <w:pStyle w:val="ListParagraph"/>
        <w:numPr>
          <w:ilvl w:val="1"/>
          <w:numId w:val="46"/>
        </w:numPr>
        <w:spacing w:before="120" w:after="120"/>
        <w:contextualSpacing/>
        <w:rPr>
          <w:iCs/>
          <w:color w:val="auto"/>
          <w:szCs w:val="20"/>
        </w:rPr>
      </w:pPr>
      <w:r w:rsidRPr="005B35AA">
        <w:rPr>
          <w:iCs/>
          <w:color w:val="auto"/>
          <w:szCs w:val="20"/>
        </w:rPr>
        <w:t xml:space="preserve">Discuss recruitment for </w:t>
      </w:r>
      <w:r w:rsidR="00117080" w:rsidRPr="00117080">
        <w:rPr>
          <w:iCs/>
          <w:color w:val="auto"/>
          <w:szCs w:val="20"/>
          <w:u w:val="single"/>
        </w:rPr>
        <w:t xml:space="preserve">2020/21 </w:t>
      </w:r>
      <w:r w:rsidRPr="00117080">
        <w:rPr>
          <w:iCs/>
          <w:color w:val="auto"/>
          <w:szCs w:val="20"/>
          <w:u w:val="single"/>
        </w:rPr>
        <w:t>committee positions</w:t>
      </w:r>
      <w:r w:rsidRPr="005B35AA">
        <w:rPr>
          <w:iCs/>
          <w:color w:val="auto"/>
          <w:szCs w:val="20"/>
        </w:rPr>
        <w:t xml:space="preserve"> becoming vacant (ES)</w:t>
      </w:r>
      <w:r w:rsidR="005B35AA" w:rsidRPr="005B35AA">
        <w:rPr>
          <w:iCs/>
          <w:color w:val="auto"/>
          <w:szCs w:val="20"/>
        </w:rPr>
        <w:t xml:space="preserve"> </w:t>
      </w:r>
      <w:r w:rsidR="007C7418" w:rsidRPr="005B35AA">
        <w:rPr>
          <w:iCs/>
          <w:color w:val="auto"/>
          <w:szCs w:val="20"/>
        </w:rPr>
        <w:t>- The</w:t>
      </w:r>
      <w:r w:rsidR="00713B1D" w:rsidRPr="005B35AA">
        <w:rPr>
          <w:iCs/>
          <w:color w:val="auto"/>
          <w:szCs w:val="20"/>
        </w:rPr>
        <w:t xml:space="preserve"> current incumbents in the roles of President, Vice President, Secretary</w:t>
      </w:r>
      <w:r w:rsidR="00637E69" w:rsidRPr="005B35AA">
        <w:rPr>
          <w:iCs/>
          <w:color w:val="auto"/>
          <w:szCs w:val="20"/>
        </w:rPr>
        <w:t xml:space="preserve">, </w:t>
      </w:r>
      <w:r w:rsidR="00713B1D" w:rsidRPr="005B35AA">
        <w:rPr>
          <w:iCs/>
          <w:color w:val="auto"/>
          <w:szCs w:val="20"/>
        </w:rPr>
        <w:t>Transport Officer</w:t>
      </w:r>
      <w:r w:rsidR="00637E69" w:rsidRPr="005B35AA">
        <w:rPr>
          <w:iCs/>
          <w:color w:val="auto"/>
          <w:szCs w:val="20"/>
        </w:rPr>
        <w:t xml:space="preserve"> and Social Convenor</w:t>
      </w:r>
      <w:r w:rsidR="00713B1D" w:rsidRPr="005B35AA">
        <w:rPr>
          <w:iCs/>
          <w:color w:val="auto"/>
          <w:szCs w:val="20"/>
        </w:rPr>
        <w:t xml:space="preserve"> will step down at the AGM in April 2020.  ES noted all positions are essentially available.</w:t>
      </w:r>
      <w:r w:rsidR="00637E69" w:rsidRPr="005B35AA">
        <w:rPr>
          <w:iCs/>
          <w:color w:val="auto"/>
          <w:szCs w:val="20"/>
        </w:rPr>
        <w:t xml:space="preserve">  TS offered to remain on Committee.  ES invited TS to consider one of the other positions.  MBE noted a member had expressed interest in joining the committee.  HG noted she was happy to start receiving nominations.</w:t>
      </w:r>
    </w:p>
    <w:p w14:paraId="04685C5F" w14:textId="77777777" w:rsidR="005B35AA" w:rsidRDefault="005B35AA" w:rsidP="005B35AA">
      <w:pPr>
        <w:pStyle w:val="ListParagraph"/>
        <w:spacing w:before="120" w:after="120"/>
        <w:ind w:left="1080"/>
        <w:contextualSpacing/>
        <w:rPr>
          <w:iCs/>
          <w:color w:val="auto"/>
          <w:szCs w:val="20"/>
        </w:rPr>
      </w:pPr>
    </w:p>
    <w:p w14:paraId="2AF693D1" w14:textId="0D07EEFF" w:rsidR="00637E69" w:rsidRPr="005B35AA" w:rsidRDefault="00637E69" w:rsidP="005B35AA">
      <w:pPr>
        <w:pStyle w:val="ListParagraph"/>
        <w:spacing w:before="120" w:after="120"/>
        <w:ind w:left="1080"/>
        <w:contextualSpacing/>
        <w:rPr>
          <w:iCs/>
          <w:color w:val="auto"/>
          <w:szCs w:val="20"/>
        </w:rPr>
      </w:pPr>
      <w:r w:rsidRPr="005B35AA">
        <w:rPr>
          <w:iCs/>
          <w:color w:val="auto"/>
          <w:szCs w:val="20"/>
        </w:rPr>
        <w:t>TS suggested we should relook at a rostering system for the Club night Social Convenor role due to the level of commitment this task carries. Committee agreed</w:t>
      </w:r>
      <w:r w:rsidR="00C86267" w:rsidRPr="005B35AA">
        <w:rPr>
          <w:iCs/>
          <w:color w:val="auto"/>
          <w:szCs w:val="20"/>
        </w:rPr>
        <w:t>.</w:t>
      </w:r>
    </w:p>
    <w:p w14:paraId="038F028C" w14:textId="77777777" w:rsidR="00DE1420" w:rsidRDefault="00DE1420" w:rsidP="00DE1420">
      <w:pPr>
        <w:pStyle w:val="ListParagraph"/>
        <w:spacing w:before="120" w:after="120"/>
        <w:ind w:left="1080"/>
        <w:contextualSpacing/>
        <w:rPr>
          <w:i/>
          <w:color w:val="7030A0"/>
          <w:szCs w:val="20"/>
        </w:rPr>
      </w:pPr>
    </w:p>
    <w:p w14:paraId="01C73816" w14:textId="67544F8D" w:rsidR="00DE1420" w:rsidRPr="00117080" w:rsidRDefault="00117080" w:rsidP="00117080">
      <w:pPr>
        <w:pStyle w:val="ListParagraph"/>
        <w:numPr>
          <w:ilvl w:val="1"/>
          <w:numId w:val="46"/>
        </w:numPr>
        <w:spacing w:before="120" w:after="120"/>
        <w:contextualSpacing/>
        <w:rPr>
          <w:iCs/>
          <w:color w:val="auto"/>
          <w:szCs w:val="20"/>
        </w:rPr>
      </w:pPr>
      <w:r>
        <w:rPr>
          <w:iCs/>
          <w:color w:val="auto"/>
          <w:szCs w:val="20"/>
        </w:rPr>
        <w:t xml:space="preserve">Add </w:t>
      </w:r>
      <w:r w:rsidRPr="00117080">
        <w:rPr>
          <w:iCs/>
          <w:color w:val="auto"/>
          <w:szCs w:val="20"/>
          <w:u w:val="single"/>
        </w:rPr>
        <w:t>new subscription rates to the</w:t>
      </w:r>
      <w:r w:rsidR="00DE1420" w:rsidRPr="00117080">
        <w:rPr>
          <w:iCs/>
          <w:color w:val="auto"/>
          <w:szCs w:val="20"/>
          <w:u w:val="single"/>
        </w:rPr>
        <w:t xml:space="preserve"> Membership Application form</w:t>
      </w:r>
      <w:r w:rsidR="00DE1420" w:rsidRPr="00117080">
        <w:rPr>
          <w:iCs/>
          <w:color w:val="auto"/>
          <w:szCs w:val="20"/>
        </w:rPr>
        <w:t xml:space="preserve"> (JL)</w:t>
      </w:r>
    </w:p>
    <w:tbl>
      <w:tblPr>
        <w:tblW w:w="738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3"/>
        <w:gridCol w:w="897"/>
      </w:tblGrid>
      <w:tr w:rsidR="00DE1420" w:rsidRPr="00264B32" w14:paraId="46AFE372" w14:textId="77777777" w:rsidTr="00117080">
        <w:trPr>
          <w:trHeight w:val="2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CC68A" w14:textId="77777777" w:rsidR="00DE1420" w:rsidRPr="00264B32" w:rsidRDefault="00DE1420" w:rsidP="00117080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8854" w14:textId="77777777" w:rsidR="00DE1420" w:rsidRPr="00264B32" w:rsidRDefault="00DE1420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DE1420" w:rsidRPr="00264B32" w14:paraId="06095548" w14:textId="77777777" w:rsidTr="00117080">
        <w:trPr>
          <w:trHeight w:val="312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59AA" w14:textId="01BC0F6D" w:rsidR="00DE1420" w:rsidRPr="00264B32" w:rsidRDefault="00117080" w:rsidP="00117080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Include new rates</w:t>
            </w:r>
            <w:r w:rsidR="00C86267">
              <w:rPr>
                <w:rFonts w:asciiTheme="minorHAnsi" w:hAnsiTheme="minorHAnsi" w:cstheme="minorHAnsi"/>
                <w:lang w:eastAsia="en-US"/>
              </w:rPr>
              <w:t xml:space="preserve"> in </w:t>
            </w:r>
            <w:r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 w:rsidR="00C86267">
              <w:rPr>
                <w:rFonts w:asciiTheme="minorHAnsi" w:hAnsiTheme="minorHAnsi" w:cstheme="minorHAnsi"/>
                <w:lang w:eastAsia="en-US"/>
              </w:rPr>
              <w:t>new Online Application Form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B304" w14:textId="558546E3" w:rsidR="00DE1420" w:rsidRPr="00264B32" w:rsidRDefault="00C86267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JL</w:t>
            </w:r>
            <w:r w:rsidR="00117080">
              <w:rPr>
                <w:rFonts w:asciiTheme="minorHAnsi" w:hAnsiTheme="minorHAnsi" w:cstheme="minorHAnsi"/>
                <w:lang w:eastAsia="en-US"/>
              </w:rPr>
              <w:t>/JRV</w:t>
            </w:r>
          </w:p>
        </w:tc>
      </w:tr>
    </w:tbl>
    <w:p w14:paraId="37A638C6" w14:textId="77777777" w:rsidR="00DE1420" w:rsidRPr="006472A6" w:rsidRDefault="00DE1420" w:rsidP="00DE1420">
      <w:pPr>
        <w:pStyle w:val="ListParagraph"/>
        <w:spacing w:before="120" w:after="120"/>
        <w:ind w:left="1080"/>
        <w:contextualSpacing/>
        <w:rPr>
          <w:i/>
          <w:color w:val="7030A0"/>
          <w:szCs w:val="20"/>
        </w:rPr>
      </w:pPr>
    </w:p>
    <w:p w14:paraId="52BF675A" w14:textId="31521B3E" w:rsidR="00DE1420" w:rsidRDefault="00DE1420" w:rsidP="00117080">
      <w:pPr>
        <w:pStyle w:val="ListParagraph"/>
        <w:numPr>
          <w:ilvl w:val="1"/>
          <w:numId w:val="46"/>
        </w:numPr>
        <w:spacing w:before="120" w:after="120"/>
        <w:contextualSpacing/>
        <w:rPr>
          <w:iCs/>
          <w:color w:val="auto"/>
          <w:szCs w:val="20"/>
        </w:rPr>
      </w:pPr>
      <w:r w:rsidRPr="00117080">
        <w:rPr>
          <w:iCs/>
          <w:color w:val="auto"/>
          <w:szCs w:val="20"/>
        </w:rPr>
        <w:t xml:space="preserve">Send out </w:t>
      </w:r>
      <w:r w:rsidR="00117080" w:rsidRPr="00117080">
        <w:rPr>
          <w:iCs/>
          <w:color w:val="auto"/>
          <w:szCs w:val="20"/>
          <w:u w:val="single"/>
        </w:rPr>
        <w:t>2020 S</w:t>
      </w:r>
      <w:r w:rsidRPr="00117080">
        <w:rPr>
          <w:iCs/>
          <w:color w:val="auto"/>
          <w:szCs w:val="20"/>
          <w:u w:val="single"/>
        </w:rPr>
        <w:t xml:space="preserve">ubscription </w:t>
      </w:r>
      <w:r w:rsidR="00117080" w:rsidRPr="00117080">
        <w:rPr>
          <w:iCs/>
          <w:color w:val="auto"/>
          <w:szCs w:val="20"/>
          <w:u w:val="single"/>
        </w:rPr>
        <w:t>I</w:t>
      </w:r>
      <w:r w:rsidRPr="00117080">
        <w:rPr>
          <w:iCs/>
          <w:color w:val="auto"/>
          <w:szCs w:val="20"/>
          <w:u w:val="single"/>
        </w:rPr>
        <w:t>nvoices</w:t>
      </w:r>
      <w:r w:rsidRPr="00117080">
        <w:rPr>
          <w:iCs/>
          <w:color w:val="auto"/>
          <w:szCs w:val="20"/>
        </w:rPr>
        <w:t xml:space="preserve"> (JL)</w:t>
      </w:r>
      <w:r w:rsidR="00117080">
        <w:rPr>
          <w:iCs/>
          <w:color w:val="auto"/>
          <w:szCs w:val="20"/>
        </w:rPr>
        <w:t xml:space="preserve"> –</w:t>
      </w:r>
    </w:p>
    <w:p w14:paraId="4ABEC22E" w14:textId="77777777" w:rsidR="00117080" w:rsidRPr="00117080" w:rsidRDefault="00117080" w:rsidP="00117080">
      <w:pPr>
        <w:pStyle w:val="ListParagraph"/>
        <w:spacing w:before="120" w:after="120"/>
        <w:ind w:left="1080"/>
        <w:contextualSpacing/>
        <w:rPr>
          <w:iCs/>
          <w:color w:val="auto"/>
          <w:szCs w:val="20"/>
        </w:rPr>
      </w:pPr>
    </w:p>
    <w:p w14:paraId="733E9871" w14:textId="49096F7C" w:rsidR="00C86267" w:rsidRPr="00117080" w:rsidRDefault="00C86267" w:rsidP="00C86267">
      <w:pPr>
        <w:pStyle w:val="ListParagraph"/>
        <w:tabs>
          <w:tab w:val="left" w:pos="4272"/>
        </w:tabs>
        <w:spacing w:before="120" w:after="120"/>
        <w:ind w:left="1080"/>
        <w:contextualSpacing/>
        <w:rPr>
          <w:iCs/>
          <w:color w:val="auto"/>
          <w:szCs w:val="20"/>
        </w:rPr>
      </w:pPr>
      <w:r w:rsidRPr="00117080">
        <w:rPr>
          <w:iCs/>
          <w:color w:val="auto"/>
          <w:szCs w:val="20"/>
        </w:rPr>
        <w:t xml:space="preserve">Invoices were issued early January 2020. JL acknowledged JRVs assistance with this task despite JRV </w:t>
      </w:r>
      <w:r w:rsidR="007C7418" w:rsidRPr="00117080">
        <w:rPr>
          <w:iCs/>
          <w:color w:val="auto"/>
          <w:szCs w:val="20"/>
        </w:rPr>
        <w:t>being</w:t>
      </w:r>
      <w:r w:rsidRPr="00117080">
        <w:rPr>
          <w:iCs/>
          <w:color w:val="auto"/>
          <w:szCs w:val="20"/>
        </w:rPr>
        <w:t xml:space="preserve"> away on holiday.</w:t>
      </w:r>
    </w:p>
    <w:p w14:paraId="2F1960CE" w14:textId="77777777" w:rsidR="00DE1420" w:rsidRPr="00117080" w:rsidRDefault="00DE1420" w:rsidP="00DE1420">
      <w:pPr>
        <w:pStyle w:val="ListParagraph"/>
        <w:spacing w:before="120" w:after="120"/>
        <w:ind w:left="1080"/>
        <w:contextualSpacing/>
        <w:rPr>
          <w:iCs/>
          <w:color w:val="auto"/>
          <w:szCs w:val="20"/>
        </w:rPr>
      </w:pPr>
    </w:p>
    <w:p w14:paraId="13ECCCDB" w14:textId="76E7F7BE" w:rsidR="00DE1420" w:rsidRPr="00117080" w:rsidRDefault="00DE1420" w:rsidP="00117080">
      <w:pPr>
        <w:pStyle w:val="ListParagraph"/>
        <w:numPr>
          <w:ilvl w:val="1"/>
          <w:numId w:val="46"/>
        </w:numPr>
        <w:spacing w:before="120" w:after="120"/>
        <w:contextualSpacing/>
        <w:rPr>
          <w:iCs/>
          <w:color w:val="auto"/>
          <w:szCs w:val="20"/>
        </w:rPr>
      </w:pPr>
      <w:r w:rsidRPr="00117080">
        <w:rPr>
          <w:iCs/>
          <w:color w:val="auto"/>
          <w:szCs w:val="20"/>
          <w:u w:val="single"/>
        </w:rPr>
        <w:t>Backup membership data</w:t>
      </w:r>
      <w:r w:rsidRPr="00117080">
        <w:rPr>
          <w:iCs/>
          <w:color w:val="auto"/>
          <w:szCs w:val="20"/>
        </w:rPr>
        <w:t xml:space="preserve"> (JL)</w:t>
      </w:r>
      <w:r w:rsidR="00117080">
        <w:rPr>
          <w:iCs/>
          <w:color w:val="auto"/>
          <w:szCs w:val="20"/>
        </w:rPr>
        <w:t xml:space="preserve"> -</w:t>
      </w:r>
    </w:p>
    <w:tbl>
      <w:tblPr>
        <w:tblW w:w="738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3"/>
        <w:gridCol w:w="897"/>
      </w:tblGrid>
      <w:tr w:rsidR="00DE1420" w:rsidRPr="00264B32" w14:paraId="47FF504E" w14:textId="77777777" w:rsidTr="00117080">
        <w:trPr>
          <w:trHeight w:val="2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C8642" w14:textId="77777777" w:rsidR="00DE1420" w:rsidRPr="00264B32" w:rsidRDefault="00DE1420" w:rsidP="00117080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763DF" w14:textId="77777777" w:rsidR="00DE1420" w:rsidRPr="00264B32" w:rsidRDefault="00DE1420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DE1420" w:rsidRPr="00264B32" w14:paraId="35FB3E37" w14:textId="77777777" w:rsidTr="00117080">
        <w:trPr>
          <w:trHeight w:val="312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A890" w14:textId="469617A4" w:rsidR="00DE1420" w:rsidRPr="00264B32" w:rsidRDefault="00C86267" w:rsidP="00117080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Email a copy of the database to the Secretary and Webmaster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6930" w14:textId="6B0C9327" w:rsidR="00DE1420" w:rsidRPr="00264B32" w:rsidRDefault="00C86267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JL</w:t>
            </w:r>
          </w:p>
        </w:tc>
      </w:tr>
    </w:tbl>
    <w:p w14:paraId="5C413434" w14:textId="77777777" w:rsidR="00DE1420" w:rsidRDefault="00DE1420" w:rsidP="00DE1420">
      <w:pPr>
        <w:pStyle w:val="ListParagraph"/>
        <w:spacing w:before="120" w:after="120"/>
        <w:ind w:left="1080"/>
        <w:contextualSpacing/>
        <w:rPr>
          <w:i/>
          <w:color w:val="7030A0"/>
          <w:szCs w:val="20"/>
        </w:rPr>
      </w:pPr>
    </w:p>
    <w:p w14:paraId="135A5653" w14:textId="480F3A72" w:rsidR="0029734B" w:rsidRPr="00117080" w:rsidRDefault="00DE1420" w:rsidP="00117080">
      <w:pPr>
        <w:pStyle w:val="ListParagraph"/>
        <w:numPr>
          <w:ilvl w:val="1"/>
          <w:numId w:val="46"/>
        </w:numPr>
        <w:shd w:val="clear" w:color="auto" w:fill="FFFFFF"/>
        <w:rPr>
          <w:iCs/>
          <w:color w:val="auto"/>
          <w:szCs w:val="20"/>
        </w:rPr>
      </w:pPr>
      <w:r w:rsidRPr="00117080">
        <w:rPr>
          <w:iCs/>
          <w:color w:val="auto"/>
          <w:szCs w:val="20"/>
        </w:rPr>
        <w:t xml:space="preserve">First notice of </w:t>
      </w:r>
      <w:r w:rsidR="00117080" w:rsidRPr="00117080">
        <w:rPr>
          <w:iCs/>
          <w:color w:val="auto"/>
          <w:szCs w:val="20"/>
          <w:u w:val="single"/>
        </w:rPr>
        <w:t xml:space="preserve">2020 </w:t>
      </w:r>
      <w:r w:rsidRPr="00117080">
        <w:rPr>
          <w:iCs/>
          <w:color w:val="auto"/>
          <w:szCs w:val="20"/>
          <w:u w:val="single"/>
        </w:rPr>
        <w:t>AGM</w:t>
      </w:r>
      <w:r w:rsidRPr="00117080">
        <w:rPr>
          <w:iCs/>
          <w:color w:val="auto"/>
          <w:szCs w:val="20"/>
        </w:rPr>
        <w:t xml:space="preserve"> provided in newsletter/website (ES)</w:t>
      </w:r>
      <w:r w:rsidR="00117080">
        <w:rPr>
          <w:iCs/>
          <w:color w:val="auto"/>
          <w:szCs w:val="20"/>
        </w:rPr>
        <w:t xml:space="preserve"> -</w:t>
      </w:r>
    </w:p>
    <w:p w14:paraId="3AD805D2" w14:textId="759E90A9" w:rsidR="00C86267" w:rsidRPr="00117080" w:rsidRDefault="00C86267" w:rsidP="00C86267">
      <w:pPr>
        <w:pStyle w:val="ListParagraph"/>
        <w:shd w:val="clear" w:color="auto" w:fill="FFFFFF"/>
        <w:ind w:left="1080"/>
        <w:rPr>
          <w:iCs/>
          <w:color w:val="auto"/>
          <w:szCs w:val="20"/>
        </w:rPr>
      </w:pPr>
      <w:r w:rsidRPr="00117080">
        <w:rPr>
          <w:iCs/>
          <w:color w:val="auto"/>
          <w:szCs w:val="20"/>
        </w:rPr>
        <w:t>Th</w:t>
      </w:r>
      <w:r w:rsidR="00117080">
        <w:rPr>
          <w:iCs/>
          <w:color w:val="auto"/>
          <w:szCs w:val="20"/>
        </w:rPr>
        <w:t xml:space="preserve">e date of Wednesday 1 April 2020 for the 2020 AGM </w:t>
      </w:r>
      <w:r w:rsidRPr="00117080">
        <w:rPr>
          <w:iCs/>
          <w:color w:val="auto"/>
          <w:szCs w:val="20"/>
        </w:rPr>
        <w:t xml:space="preserve">was included in the </w:t>
      </w:r>
      <w:r w:rsidRPr="00095E12">
        <w:rPr>
          <w:i/>
          <w:color w:val="auto"/>
          <w:szCs w:val="20"/>
        </w:rPr>
        <w:t>President’s November Update</w:t>
      </w:r>
      <w:r w:rsidR="00117080">
        <w:rPr>
          <w:iCs/>
          <w:color w:val="auto"/>
          <w:szCs w:val="20"/>
        </w:rPr>
        <w:t>.</w:t>
      </w:r>
    </w:p>
    <w:tbl>
      <w:tblPr>
        <w:tblW w:w="7106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9"/>
        <w:gridCol w:w="897"/>
      </w:tblGrid>
      <w:tr w:rsidR="003A0F79" w:rsidRPr="00264B32" w14:paraId="46C28225" w14:textId="77777777" w:rsidTr="003A0F79">
        <w:trPr>
          <w:trHeight w:val="2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EBF5C1" w14:textId="77777777" w:rsidR="003A0F79" w:rsidRPr="00264B32" w:rsidRDefault="003A0F79" w:rsidP="00117080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FE1B3" w14:textId="77777777" w:rsidR="003A0F79" w:rsidRPr="00264B32" w:rsidRDefault="003A0F79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3A0F79" w:rsidRPr="00264B32" w14:paraId="56EF0D9F" w14:textId="77777777" w:rsidTr="00C86267">
        <w:trPr>
          <w:trHeight w:val="23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86BB" w14:textId="280074A0" w:rsidR="003A0F79" w:rsidRDefault="00117080" w:rsidP="00117080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Second</w:t>
            </w:r>
            <w:r w:rsidR="00C86267">
              <w:rPr>
                <w:rFonts w:asciiTheme="minorHAnsi" w:hAnsiTheme="minorHAnsi" w:cstheme="minorHAnsi"/>
                <w:lang w:eastAsia="en-US"/>
              </w:rPr>
              <w:t xml:space="preserve"> notice to be included in </w:t>
            </w:r>
            <w:r w:rsidR="00C86267" w:rsidRPr="00095E12">
              <w:rPr>
                <w:rFonts w:asciiTheme="minorHAnsi" w:hAnsiTheme="minorHAnsi" w:cstheme="minorHAnsi"/>
                <w:i/>
                <w:iCs/>
                <w:lang w:eastAsia="en-US"/>
              </w:rPr>
              <w:t>President’s January Update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8070" w14:textId="321FADEB" w:rsidR="003A0F79" w:rsidRDefault="00C86267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</w:t>
            </w:r>
          </w:p>
        </w:tc>
      </w:tr>
    </w:tbl>
    <w:p w14:paraId="120FC09C" w14:textId="45B4EAD2" w:rsidR="003A0F79" w:rsidRPr="00342303" w:rsidRDefault="003A0F79" w:rsidP="003A0F79">
      <w:pPr>
        <w:pStyle w:val="ListParagraph"/>
        <w:tabs>
          <w:tab w:val="left" w:pos="2105"/>
        </w:tabs>
        <w:ind w:left="1080"/>
        <w:jc w:val="both"/>
        <w:rPr>
          <w:rFonts w:asciiTheme="minorHAnsi" w:hAnsiTheme="minorHAnsi" w:cstheme="minorHAnsi"/>
        </w:rPr>
      </w:pPr>
    </w:p>
    <w:p w14:paraId="0094CCDA" w14:textId="7E32BCFB" w:rsidR="00357CA6" w:rsidRPr="00264B32" w:rsidRDefault="00865E60" w:rsidP="00664540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b/>
          <w:bCs/>
        </w:rPr>
      </w:pPr>
      <w:r w:rsidRPr="00264B32">
        <w:rPr>
          <w:rFonts w:asciiTheme="minorHAnsi" w:hAnsiTheme="minorHAnsi" w:cstheme="minorHAnsi"/>
          <w:b/>
          <w:bCs/>
        </w:rPr>
        <w:t>A</w:t>
      </w:r>
      <w:r w:rsidR="00E76C9C" w:rsidRPr="00264B32">
        <w:rPr>
          <w:rFonts w:asciiTheme="minorHAnsi" w:hAnsiTheme="minorHAnsi" w:cstheme="minorHAnsi"/>
          <w:b/>
          <w:bCs/>
        </w:rPr>
        <w:t>ny other business</w:t>
      </w:r>
    </w:p>
    <w:p w14:paraId="7BC9386F" w14:textId="3B8871FD" w:rsidR="00357CA6" w:rsidRDefault="00DE1420" w:rsidP="005052AC">
      <w:pPr>
        <w:pStyle w:val="ListParagraph"/>
        <w:numPr>
          <w:ilvl w:val="1"/>
          <w:numId w:val="42"/>
        </w:numPr>
        <w:spacing w:after="120"/>
        <w:rPr>
          <w:rFonts w:asciiTheme="minorHAnsi" w:hAnsiTheme="minorHAnsi" w:cstheme="minorHAnsi"/>
          <w:bCs/>
        </w:rPr>
      </w:pPr>
      <w:r w:rsidRPr="00117080">
        <w:rPr>
          <w:rFonts w:asciiTheme="minorHAnsi" w:hAnsiTheme="minorHAnsi" w:cstheme="minorHAnsi"/>
          <w:bCs/>
          <w:u w:val="single"/>
        </w:rPr>
        <w:t>Website Content Management</w:t>
      </w:r>
      <w:r>
        <w:rPr>
          <w:rFonts w:asciiTheme="minorHAnsi" w:hAnsiTheme="minorHAnsi" w:cstheme="minorHAnsi"/>
          <w:bCs/>
        </w:rPr>
        <w:t xml:space="preserve"> role</w:t>
      </w:r>
      <w:r w:rsidR="00F40994">
        <w:rPr>
          <w:rFonts w:asciiTheme="minorHAnsi" w:hAnsiTheme="minorHAnsi" w:cstheme="minorHAnsi"/>
          <w:bCs/>
        </w:rPr>
        <w:t xml:space="preserve"> –</w:t>
      </w:r>
    </w:p>
    <w:p w14:paraId="07A2933F" w14:textId="14DFCCA7" w:rsidR="00C86267" w:rsidRPr="00C86267" w:rsidRDefault="00C86267" w:rsidP="00117080">
      <w:pPr>
        <w:pStyle w:val="ListParagraph"/>
        <w:shd w:val="clear" w:color="auto" w:fill="FFFFFF"/>
        <w:ind w:left="1080"/>
        <w:rPr>
          <w:iCs/>
          <w:color w:val="auto"/>
          <w:szCs w:val="20"/>
        </w:rPr>
      </w:pPr>
      <w:r w:rsidRPr="00117080">
        <w:rPr>
          <w:iCs/>
          <w:color w:val="auto"/>
          <w:szCs w:val="20"/>
        </w:rPr>
        <w:t>JRV raised with the Committee by email prior to the meeting the need for a Website C</w:t>
      </w:r>
      <w:r w:rsidRPr="00C86267">
        <w:rPr>
          <w:iCs/>
          <w:color w:val="auto"/>
          <w:szCs w:val="20"/>
        </w:rPr>
        <w:t xml:space="preserve">ontent </w:t>
      </w:r>
      <w:r w:rsidRPr="00117080">
        <w:rPr>
          <w:iCs/>
          <w:color w:val="auto"/>
          <w:szCs w:val="20"/>
        </w:rPr>
        <w:t>M</w:t>
      </w:r>
      <w:r w:rsidRPr="00C86267">
        <w:rPr>
          <w:iCs/>
          <w:color w:val="auto"/>
          <w:szCs w:val="20"/>
        </w:rPr>
        <w:t xml:space="preserve">anagement </w:t>
      </w:r>
      <w:r w:rsidRPr="00117080">
        <w:rPr>
          <w:iCs/>
          <w:color w:val="auto"/>
          <w:szCs w:val="20"/>
        </w:rPr>
        <w:t>role.  The Content manager would handle</w:t>
      </w:r>
      <w:r w:rsidRPr="00C86267">
        <w:rPr>
          <w:iCs/>
          <w:color w:val="auto"/>
          <w:szCs w:val="20"/>
        </w:rPr>
        <w:t xml:space="preserve"> requests to update content on </w:t>
      </w:r>
      <w:r w:rsidRPr="00117080">
        <w:rPr>
          <w:iCs/>
          <w:color w:val="auto"/>
          <w:szCs w:val="20"/>
        </w:rPr>
        <w:t>the</w:t>
      </w:r>
      <w:r w:rsidRPr="00C86267">
        <w:rPr>
          <w:iCs/>
          <w:color w:val="auto"/>
          <w:szCs w:val="20"/>
        </w:rPr>
        <w:t xml:space="preserve"> website and filter email requests. Most of this </w:t>
      </w:r>
      <w:r w:rsidRPr="00117080">
        <w:rPr>
          <w:iCs/>
          <w:color w:val="auto"/>
          <w:szCs w:val="20"/>
        </w:rPr>
        <w:t xml:space="preserve">work was previously handled by </w:t>
      </w:r>
      <w:r w:rsidRPr="00C86267">
        <w:rPr>
          <w:iCs/>
          <w:color w:val="auto"/>
          <w:szCs w:val="20"/>
        </w:rPr>
        <w:t>Richard</w:t>
      </w:r>
      <w:r w:rsidRPr="00117080">
        <w:rPr>
          <w:iCs/>
          <w:color w:val="auto"/>
          <w:szCs w:val="20"/>
        </w:rPr>
        <w:t xml:space="preserve">.  </w:t>
      </w:r>
      <w:r w:rsidR="00DA590A" w:rsidRPr="00117080">
        <w:rPr>
          <w:iCs/>
          <w:color w:val="auto"/>
          <w:szCs w:val="20"/>
        </w:rPr>
        <w:t>In contrast</w:t>
      </w:r>
      <w:r w:rsidR="00117080">
        <w:rPr>
          <w:iCs/>
          <w:color w:val="auto"/>
          <w:szCs w:val="20"/>
        </w:rPr>
        <w:t>,</w:t>
      </w:r>
      <w:r w:rsidR="00DA590A" w:rsidRPr="00117080">
        <w:rPr>
          <w:iCs/>
          <w:color w:val="auto"/>
          <w:szCs w:val="20"/>
        </w:rPr>
        <w:t xml:space="preserve"> t</w:t>
      </w:r>
      <w:r w:rsidRPr="00117080">
        <w:rPr>
          <w:iCs/>
          <w:color w:val="auto"/>
          <w:szCs w:val="20"/>
        </w:rPr>
        <w:t>he Webmaster</w:t>
      </w:r>
      <w:r w:rsidR="00DA590A" w:rsidRPr="00117080">
        <w:rPr>
          <w:iCs/>
          <w:color w:val="auto"/>
          <w:szCs w:val="20"/>
        </w:rPr>
        <w:t xml:space="preserve">’s responsibilities </w:t>
      </w:r>
      <w:r w:rsidR="00117080">
        <w:rPr>
          <w:iCs/>
          <w:color w:val="auto"/>
          <w:szCs w:val="20"/>
        </w:rPr>
        <w:t>were</w:t>
      </w:r>
      <w:r w:rsidR="00DA590A" w:rsidRPr="00117080">
        <w:rPr>
          <w:iCs/>
          <w:color w:val="auto"/>
          <w:szCs w:val="20"/>
        </w:rPr>
        <w:t xml:space="preserve"> better focused on the technical infrastructure of the website and management of the wtmc.org.nz emails.  TG suggested the role could be picked up by the existing Newsletter Editor role.  </w:t>
      </w:r>
      <w:r w:rsidR="00DA590A" w:rsidRPr="00117080">
        <w:rPr>
          <w:iCs/>
          <w:color w:val="auto"/>
          <w:szCs w:val="20"/>
        </w:rPr>
        <w:lastRenderedPageBreak/>
        <w:t>NH offered (via email) to give the content work a go.  During the meeting TG also offered to undertake this work.</w:t>
      </w:r>
      <w:r w:rsidR="00117080">
        <w:rPr>
          <w:iCs/>
          <w:color w:val="auto"/>
          <w:szCs w:val="20"/>
        </w:rPr>
        <w:t xml:space="preserve">  Committee thanks TG for his offer to take this on.</w:t>
      </w:r>
    </w:p>
    <w:tbl>
      <w:tblPr>
        <w:tblW w:w="738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3"/>
        <w:gridCol w:w="897"/>
      </w:tblGrid>
      <w:tr w:rsidR="00DE1420" w:rsidRPr="00264B32" w14:paraId="1DA09E5D" w14:textId="77777777" w:rsidTr="00117080">
        <w:trPr>
          <w:trHeight w:val="2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42A43" w14:textId="77777777" w:rsidR="00DE1420" w:rsidRPr="00264B32" w:rsidRDefault="00DE1420" w:rsidP="00117080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63C35" w14:textId="77777777" w:rsidR="00DE1420" w:rsidRPr="00264B32" w:rsidRDefault="00DE1420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DE1420" w:rsidRPr="00264B32" w14:paraId="490D52BD" w14:textId="77777777" w:rsidTr="00117080">
        <w:trPr>
          <w:trHeight w:val="312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18D9" w14:textId="51BEB624" w:rsidR="00DE1420" w:rsidRPr="00264B32" w:rsidRDefault="007C7418" w:rsidP="00117080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Liaise</w:t>
            </w:r>
            <w:r w:rsidR="00DA590A">
              <w:rPr>
                <w:rFonts w:asciiTheme="minorHAnsi" w:hAnsiTheme="minorHAnsi" w:cstheme="minorHAnsi"/>
                <w:lang w:eastAsia="en-US"/>
              </w:rPr>
              <w:t xml:space="preserve"> with the Webmaster to transfer this work over to TG.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061D" w14:textId="65843D50" w:rsidR="00DE1420" w:rsidRPr="00264B32" w:rsidRDefault="00DA590A" w:rsidP="0011708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TG/JRV</w:t>
            </w:r>
          </w:p>
        </w:tc>
      </w:tr>
    </w:tbl>
    <w:p w14:paraId="269F7B91" w14:textId="77777777" w:rsidR="00DE1420" w:rsidRDefault="00DE1420" w:rsidP="00DE1420">
      <w:pPr>
        <w:pStyle w:val="ListParagraph"/>
        <w:spacing w:after="120"/>
        <w:ind w:left="1080"/>
        <w:rPr>
          <w:rFonts w:asciiTheme="minorHAnsi" w:hAnsiTheme="minorHAnsi" w:cstheme="minorHAnsi"/>
          <w:bCs/>
        </w:rPr>
      </w:pPr>
    </w:p>
    <w:p w14:paraId="3723DEC9" w14:textId="05BF658A" w:rsidR="005052AC" w:rsidRDefault="00DE1420" w:rsidP="005052AC">
      <w:pPr>
        <w:pStyle w:val="ListParagraph"/>
        <w:numPr>
          <w:ilvl w:val="1"/>
          <w:numId w:val="42"/>
        </w:numPr>
        <w:spacing w:after="120"/>
        <w:rPr>
          <w:rFonts w:asciiTheme="minorHAnsi" w:hAnsiTheme="minorHAnsi" w:cstheme="minorHAnsi"/>
          <w:bCs/>
        </w:rPr>
      </w:pPr>
      <w:r w:rsidRPr="00117080">
        <w:rPr>
          <w:rFonts w:asciiTheme="minorHAnsi" w:hAnsiTheme="minorHAnsi" w:cstheme="minorHAnsi"/>
          <w:bCs/>
          <w:u w:val="single"/>
        </w:rPr>
        <w:t xml:space="preserve">General Committee Member </w:t>
      </w:r>
      <w:r w:rsidR="007C7418" w:rsidRPr="00117080">
        <w:rPr>
          <w:rFonts w:asciiTheme="minorHAnsi" w:hAnsiTheme="minorHAnsi" w:cstheme="minorHAnsi"/>
          <w:bCs/>
          <w:u w:val="single"/>
        </w:rPr>
        <w:t>resignation</w:t>
      </w:r>
      <w:r w:rsidR="007C7418">
        <w:rPr>
          <w:rFonts w:asciiTheme="minorHAnsi" w:hAnsiTheme="minorHAnsi" w:cstheme="minorHAnsi"/>
          <w:bCs/>
        </w:rPr>
        <w:t xml:space="preserve"> –</w:t>
      </w:r>
    </w:p>
    <w:p w14:paraId="7CD02756" w14:textId="04E00809" w:rsidR="00DA590A" w:rsidRDefault="00DA590A" w:rsidP="00DA590A">
      <w:pPr>
        <w:pStyle w:val="ListParagraph"/>
        <w:spacing w:after="12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Committee noted GBs resignation.  One task that would need to be picked up was the purchasing of petrol vouchers for private trapping trips.  A Committee Member volunteer will be required when the next batch of petrol vouchers are required.</w:t>
      </w:r>
    </w:p>
    <w:p w14:paraId="21A102FC" w14:textId="38FC3C7D" w:rsidR="00DA590A" w:rsidRDefault="00DA590A" w:rsidP="00DA590A">
      <w:pPr>
        <w:pStyle w:val="ListParagraph"/>
        <w:spacing w:after="120"/>
        <w:ind w:left="1080"/>
        <w:rPr>
          <w:rFonts w:asciiTheme="minorHAnsi" w:hAnsiTheme="minorHAnsi" w:cstheme="minorHAnsi"/>
          <w:bCs/>
        </w:rPr>
      </w:pPr>
    </w:p>
    <w:p w14:paraId="3FA95111" w14:textId="5E662484" w:rsidR="00DA590A" w:rsidRDefault="00DA590A" w:rsidP="00117080">
      <w:pPr>
        <w:pStyle w:val="ListParagraph"/>
        <w:numPr>
          <w:ilvl w:val="1"/>
          <w:numId w:val="42"/>
        </w:numPr>
        <w:spacing w:after="120"/>
        <w:rPr>
          <w:rFonts w:asciiTheme="minorHAnsi" w:hAnsiTheme="minorHAnsi" w:cstheme="minorHAnsi"/>
          <w:bCs/>
        </w:rPr>
      </w:pPr>
      <w:r w:rsidRPr="00117080">
        <w:rPr>
          <w:rFonts w:asciiTheme="minorHAnsi" w:hAnsiTheme="minorHAnsi" w:cstheme="minorHAnsi"/>
          <w:bCs/>
          <w:u w:val="single"/>
        </w:rPr>
        <w:t>Van Log Sheets</w:t>
      </w:r>
      <w:r>
        <w:rPr>
          <w:rFonts w:asciiTheme="minorHAnsi" w:hAnsiTheme="minorHAnsi" w:cstheme="minorHAnsi"/>
          <w:bCs/>
        </w:rPr>
        <w:t xml:space="preserve"> –</w:t>
      </w:r>
    </w:p>
    <w:p w14:paraId="48BD7E7D" w14:textId="67F2D141" w:rsidR="00DA590A" w:rsidRDefault="00DA590A" w:rsidP="00DA590A">
      <w:pPr>
        <w:pStyle w:val="ListParagraph"/>
        <w:spacing w:after="12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TG noted the van log sheets had not been completed since late last year.</w:t>
      </w:r>
    </w:p>
    <w:tbl>
      <w:tblPr>
        <w:tblW w:w="738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3"/>
        <w:gridCol w:w="897"/>
      </w:tblGrid>
      <w:tr w:rsidR="005052AC" w:rsidRPr="00264B32" w14:paraId="692FF53D" w14:textId="77777777" w:rsidTr="00622B67">
        <w:trPr>
          <w:trHeight w:val="20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55FE4" w14:textId="77777777" w:rsidR="005052AC" w:rsidRPr="00264B32" w:rsidRDefault="005052AC" w:rsidP="00622B67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Action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C9EAB" w14:textId="77777777" w:rsidR="005052AC" w:rsidRPr="00264B32" w:rsidRDefault="005052AC" w:rsidP="00622B67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64B32">
              <w:rPr>
                <w:rFonts w:asciiTheme="minorHAnsi" w:hAnsiTheme="minorHAnsi" w:cstheme="minorHAnsi"/>
                <w:b/>
                <w:lang w:eastAsia="en-US"/>
              </w:rPr>
              <w:t>Who</w:t>
            </w:r>
          </w:p>
        </w:tc>
      </w:tr>
      <w:tr w:rsidR="005052AC" w:rsidRPr="00264B32" w14:paraId="01C62F09" w14:textId="77777777" w:rsidTr="00622B67">
        <w:trPr>
          <w:trHeight w:val="312"/>
        </w:trPr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0D62" w14:textId="50C3BA93" w:rsidR="005052AC" w:rsidRPr="00264B32" w:rsidRDefault="007C7418" w:rsidP="00622B67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Include in the </w:t>
            </w:r>
            <w:r w:rsidRPr="00095E12">
              <w:rPr>
                <w:rFonts w:asciiTheme="minorHAnsi" w:hAnsiTheme="minorHAnsi" w:cstheme="minorHAnsi"/>
                <w:i/>
                <w:iCs/>
                <w:lang w:eastAsia="en-US"/>
              </w:rPr>
              <w:t>President’s January Update</w:t>
            </w:r>
            <w:r>
              <w:rPr>
                <w:rFonts w:asciiTheme="minorHAnsi" w:hAnsiTheme="minorHAnsi" w:cstheme="minorHAnsi"/>
                <w:lang w:eastAsia="en-US"/>
              </w:rPr>
              <w:t xml:space="preserve"> a reminder that club van </w:t>
            </w:r>
            <w:r w:rsidR="00DA590A">
              <w:rPr>
                <w:rFonts w:asciiTheme="minorHAnsi" w:hAnsiTheme="minorHAnsi" w:cstheme="minorHAnsi"/>
                <w:lang w:eastAsia="en-US"/>
              </w:rPr>
              <w:t xml:space="preserve">drivers </w:t>
            </w:r>
            <w:r>
              <w:rPr>
                <w:rFonts w:asciiTheme="minorHAnsi" w:hAnsiTheme="minorHAnsi" w:cstheme="minorHAnsi"/>
                <w:lang w:eastAsia="en-US"/>
              </w:rPr>
              <w:t>must</w:t>
            </w:r>
            <w:r w:rsidR="00DA590A">
              <w:rPr>
                <w:rFonts w:asciiTheme="minorHAnsi" w:hAnsiTheme="minorHAnsi" w:cstheme="minorHAnsi"/>
                <w:lang w:eastAsia="en-US"/>
              </w:rPr>
              <w:t xml:space="preserve"> enter van use details into the log sheets </w:t>
            </w:r>
            <w:r>
              <w:rPr>
                <w:rFonts w:asciiTheme="minorHAnsi" w:hAnsiTheme="minorHAnsi" w:cstheme="minorHAnsi"/>
                <w:lang w:eastAsia="en-US"/>
              </w:rPr>
              <w:t>that are held in the van</w:t>
            </w:r>
            <w:r w:rsidR="00DA590A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5BD8" w14:textId="4C50B600" w:rsidR="005052AC" w:rsidRPr="00264B32" w:rsidRDefault="00DA590A" w:rsidP="00622B67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</w:t>
            </w:r>
          </w:p>
        </w:tc>
      </w:tr>
    </w:tbl>
    <w:p w14:paraId="60E2932E" w14:textId="6F3545B1" w:rsidR="00CD6BEC" w:rsidRPr="00264B32" w:rsidRDefault="00CD6BEC" w:rsidP="00CD6BEC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14:paraId="55E25E20" w14:textId="7EEBB7DE" w:rsidR="00DA590A" w:rsidRDefault="00DA590A" w:rsidP="007C7418">
      <w:pPr>
        <w:pStyle w:val="ListParagraph"/>
        <w:numPr>
          <w:ilvl w:val="1"/>
          <w:numId w:val="42"/>
        </w:numPr>
        <w:spacing w:after="120"/>
        <w:rPr>
          <w:rFonts w:asciiTheme="minorHAnsi" w:hAnsiTheme="minorHAnsi" w:cstheme="minorHAnsi"/>
          <w:bCs/>
        </w:rPr>
      </w:pPr>
      <w:r w:rsidRPr="007C7418">
        <w:rPr>
          <w:rFonts w:asciiTheme="minorHAnsi" w:hAnsiTheme="minorHAnsi" w:cstheme="minorHAnsi"/>
          <w:bCs/>
          <w:u w:val="single"/>
        </w:rPr>
        <w:t>Cookbook</w:t>
      </w:r>
      <w:r>
        <w:rPr>
          <w:rFonts w:asciiTheme="minorHAnsi" w:hAnsiTheme="minorHAnsi" w:cstheme="minorHAnsi"/>
          <w:bCs/>
        </w:rPr>
        <w:t xml:space="preserve"> –</w:t>
      </w:r>
    </w:p>
    <w:p w14:paraId="6841CE3C" w14:textId="61DC6664" w:rsidR="00DA590A" w:rsidRDefault="00DA590A" w:rsidP="00DA590A">
      <w:pPr>
        <w:pStyle w:val="ListParagraph"/>
        <w:spacing w:after="120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TG noted that he, IK and MS were nearing completion of the Cookbook and planned to publish it themselves.</w:t>
      </w:r>
      <w:r w:rsidR="007C7418">
        <w:rPr>
          <w:rFonts w:asciiTheme="minorHAnsi" w:hAnsiTheme="minorHAnsi" w:cstheme="minorHAnsi"/>
          <w:bCs/>
        </w:rPr>
        <w:t xml:space="preserve">  </w:t>
      </w:r>
      <w:r w:rsidR="00FD5E22">
        <w:rPr>
          <w:rFonts w:asciiTheme="minorHAnsi" w:hAnsiTheme="minorHAnsi" w:cstheme="minorHAnsi"/>
          <w:bCs/>
        </w:rPr>
        <w:t xml:space="preserve"> </w:t>
      </w:r>
      <w:r w:rsidR="007C7418">
        <w:rPr>
          <w:rFonts w:asciiTheme="minorHAnsi" w:hAnsiTheme="minorHAnsi" w:cstheme="minorHAnsi"/>
          <w:bCs/>
        </w:rPr>
        <w:t xml:space="preserve">The new Cookbook </w:t>
      </w:r>
      <w:r w:rsidR="00FD5E22">
        <w:rPr>
          <w:rFonts w:asciiTheme="minorHAnsi" w:hAnsiTheme="minorHAnsi" w:cstheme="minorHAnsi"/>
          <w:bCs/>
        </w:rPr>
        <w:t xml:space="preserve">would have </w:t>
      </w:r>
      <w:r w:rsidR="007C7418">
        <w:rPr>
          <w:rFonts w:asciiTheme="minorHAnsi" w:hAnsiTheme="minorHAnsi" w:cstheme="minorHAnsi"/>
          <w:bCs/>
        </w:rPr>
        <w:t>all</w:t>
      </w:r>
      <w:r w:rsidR="00FD5E22">
        <w:rPr>
          <w:rFonts w:asciiTheme="minorHAnsi" w:hAnsiTheme="minorHAnsi" w:cstheme="minorHAnsi"/>
          <w:bCs/>
        </w:rPr>
        <w:t xml:space="preserve"> reference</w:t>
      </w:r>
      <w:r w:rsidR="007C7418">
        <w:rPr>
          <w:rFonts w:asciiTheme="minorHAnsi" w:hAnsiTheme="minorHAnsi" w:cstheme="minorHAnsi"/>
          <w:bCs/>
        </w:rPr>
        <w:t>s</w:t>
      </w:r>
      <w:r w:rsidR="00FD5E22">
        <w:rPr>
          <w:rFonts w:asciiTheme="minorHAnsi" w:hAnsiTheme="minorHAnsi" w:cstheme="minorHAnsi"/>
          <w:bCs/>
        </w:rPr>
        <w:t xml:space="preserve"> to the club </w:t>
      </w:r>
      <w:r w:rsidR="007C7418">
        <w:rPr>
          <w:rFonts w:asciiTheme="minorHAnsi" w:hAnsiTheme="minorHAnsi" w:cstheme="minorHAnsi"/>
          <w:bCs/>
        </w:rPr>
        <w:t xml:space="preserve">removed from it </w:t>
      </w:r>
      <w:r w:rsidR="00FD5E22">
        <w:rPr>
          <w:rFonts w:asciiTheme="minorHAnsi" w:hAnsiTheme="minorHAnsi" w:cstheme="minorHAnsi"/>
          <w:bCs/>
        </w:rPr>
        <w:t>and p</w:t>
      </w:r>
      <w:r>
        <w:rPr>
          <w:rFonts w:asciiTheme="minorHAnsi" w:hAnsiTheme="minorHAnsi" w:cstheme="minorHAnsi"/>
          <w:bCs/>
        </w:rPr>
        <w:t xml:space="preserve">roceeds would go to </w:t>
      </w:r>
      <w:r w:rsidR="00FD5E22">
        <w:rPr>
          <w:rFonts w:asciiTheme="minorHAnsi" w:hAnsiTheme="minorHAnsi" w:cstheme="minorHAnsi"/>
          <w:bCs/>
        </w:rPr>
        <w:t>TG, IK and MS</w:t>
      </w:r>
      <w:r>
        <w:rPr>
          <w:rFonts w:asciiTheme="minorHAnsi" w:hAnsiTheme="minorHAnsi" w:cstheme="minorHAnsi"/>
          <w:bCs/>
        </w:rPr>
        <w:t>.  TG asked the Committee if we thought there would be any Copyright issue.</w:t>
      </w:r>
      <w:r w:rsidR="00E834CC">
        <w:rPr>
          <w:rFonts w:asciiTheme="minorHAnsi" w:hAnsiTheme="minorHAnsi" w:cstheme="minorHAnsi"/>
          <w:bCs/>
        </w:rPr>
        <w:t xml:space="preserve">  While discussion ensued</w:t>
      </w:r>
      <w:r w:rsidR="00095E12">
        <w:rPr>
          <w:rFonts w:asciiTheme="minorHAnsi" w:hAnsiTheme="minorHAnsi" w:cstheme="minorHAnsi"/>
          <w:bCs/>
        </w:rPr>
        <w:t xml:space="preserve"> including acknowledgement of the work TG, IK and MS had undertaken on the revised cookbook</w:t>
      </w:r>
      <w:r w:rsidR="00E834CC">
        <w:rPr>
          <w:rFonts w:asciiTheme="minorHAnsi" w:hAnsiTheme="minorHAnsi" w:cstheme="minorHAnsi"/>
          <w:bCs/>
        </w:rPr>
        <w:t xml:space="preserve">, Committee members present concluded none of them had the legal background to advise on </w:t>
      </w:r>
      <w:r w:rsidR="00095E12">
        <w:rPr>
          <w:rFonts w:asciiTheme="minorHAnsi" w:hAnsiTheme="minorHAnsi" w:cstheme="minorHAnsi"/>
          <w:bCs/>
        </w:rPr>
        <w:t>the Copyright question.  S</w:t>
      </w:r>
      <w:r w:rsidR="007C7418">
        <w:rPr>
          <w:rFonts w:asciiTheme="minorHAnsi" w:hAnsiTheme="minorHAnsi" w:cstheme="minorHAnsi"/>
          <w:bCs/>
        </w:rPr>
        <w:t xml:space="preserve">ome </w:t>
      </w:r>
      <w:r w:rsidR="00E834CC">
        <w:rPr>
          <w:rFonts w:asciiTheme="minorHAnsi" w:hAnsiTheme="minorHAnsi" w:cstheme="minorHAnsi"/>
          <w:bCs/>
        </w:rPr>
        <w:t>did fe</w:t>
      </w:r>
      <w:r w:rsidR="00FD5E22">
        <w:rPr>
          <w:rFonts w:asciiTheme="minorHAnsi" w:hAnsiTheme="minorHAnsi" w:cstheme="minorHAnsi"/>
          <w:bCs/>
        </w:rPr>
        <w:t>e</w:t>
      </w:r>
      <w:r w:rsidR="00E834CC">
        <w:rPr>
          <w:rFonts w:asciiTheme="minorHAnsi" w:hAnsiTheme="minorHAnsi" w:cstheme="minorHAnsi"/>
          <w:bCs/>
        </w:rPr>
        <w:t xml:space="preserve">l there could </w:t>
      </w:r>
      <w:r w:rsidR="00095E12">
        <w:rPr>
          <w:rFonts w:asciiTheme="minorHAnsi" w:hAnsiTheme="minorHAnsi" w:cstheme="minorHAnsi"/>
          <w:bCs/>
        </w:rPr>
        <w:t xml:space="preserve">however </w:t>
      </w:r>
      <w:r w:rsidR="00E834CC">
        <w:rPr>
          <w:rFonts w:asciiTheme="minorHAnsi" w:hAnsiTheme="minorHAnsi" w:cstheme="minorHAnsi"/>
          <w:bCs/>
        </w:rPr>
        <w:t xml:space="preserve">be an issue with individuals (regardless of them being members or not) using content originally submitted by members for the use </w:t>
      </w:r>
      <w:r w:rsidR="00FD5E22">
        <w:rPr>
          <w:rFonts w:asciiTheme="minorHAnsi" w:hAnsiTheme="minorHAnsi" w:cstheme="minorHAnsi"/>
          <w:bCs/>
        </w:rPr>
        <w:t xml:space="preserve">by the club and added to the </w:t>
      </w:r>
      <w:r w:rsidR="00E834CC">
        <w:rPr>
          <w:rFonts w:asciiTheme="minorHAnsi" w:hAnsiTheme="minorHAnsi" w:cstheme="minorHAnsi"/>
          <w:bCs/>
        </w:rPr>
        <w:t>Website</w:t>
      </w:r>
      <w:r w:rsidR="00FD5E22">
        <w:rPr>
          <w:rFonts w:asciiTheme="minorHAnsi" w:hAnsiTheme="minorHAnsi" w:cstheme="minorHAnsi"/>
          <w:bCs/>
        </w:rPr>
        <w:t xml:space="preserve"> as a resource (including for the public</w:t>
      </w:r>
      <w:r w:rsidR="007C7418">
        <w:rPr>
          <w:rFonts w:asciiTheme="minorHAnsi" w:hAnsiTheme="minorHAnsi" w:cstheme="minorHAnsi"/>
          <w:bCs/>
        </w:rPr>
        <w:t>)</w:t>
      </w:r>
      <w:r w:rsidR="00E834CC">
        <w:rPr>
          <w:rFonts w:asciiTheme="minorHAnsi" w:hAnsiTheme="minorHAnsi" w:cstheme="minorHAnsi"/>
          <w:bCs/>
        </w:rPr>
        <w:t>.  ES not</w:t>
      </w:r>
      <w:r w:rsidR="00FD5E22">
        <w:rPr>
          <w:rFonts w:asciiTheme="minorHAnsi" w:hAnsiTheme="minorHAnsi" w:cstheme="minorHAnsi"/>
          <w:bCs/>
        </w:rPr>
        <w:t>ed</w:t>
      </w:r>
      <w:r w:rsidR="00E834CC">
        <w:rPr>
          <w:rFonts w:asciiTheme="minorHAnsi" w:hAnsiTheme="minorHAnsi" w:cstheme="minorHAnsi"/>
          <w:bCs/>
        </w:rPr>
        <w:t xml:space="preserve"> the Committee may need to reopen this Agenda item.</w:t>
      </w:r>
      <w:r w:rsidR="00FD5E22">
        <w:rPr>
          <w:rFonts w:asciiTheme="minorHAnsi" w:hAnsiTheme="minorHAnsi" w:cstheme="minorHAnsi"/>
          <w:bCs/>
        </w:rPr>
        <w:t xml:space="preserve"> </w:t>
      </w:r>
      <w:r w:rsidR="007C7418">
        <w:rPr>
          <w:rFonts w:asciiTheme="minorHAnsi" w:hAnsiTheme="minorHAnsi" w:cstheme="minorHAnsi"/>
          <w:bCs/>
        </w:rPr>
        <w:t xml:space="preserve"> </w:t>
      </w:r>
      <w:r w:rsidR="007C7418">
        <w:rPr>
          <w:rFonts w:asciiTheme="minorHAnsi" w:hAnsiTheme="minorHAnsi" w:cstheme="minorHAnsi"/>
          <w:bCs/>
        </w:rPr>
        <w:t xml:space="preserve">(The </w:t>
      </w:r>
      <w:r w:rsidR="007C7418">
        <w:rPr>
          <w:rFonts w:asciiTheme="minorHAnsi" w:hAnsiTheme="minorHAnsi" w:cstheme="minorHAnsi"/>
          <w:bCs/>
        </w:rPr>
        <w:t>‘</w:t>
      </w:r>
      <w:r w:rsidR="007C7418">
        <w:rPr>
          <w:rFonts w:asciiTheme="minorHAnsi" w:hAnsiTheme="minorHAnsi" w:cstheme="minorHAnsi"/>
          <w:bCs/>
        </w:rPr>
        <w:t>WTMC Cookbook</w:t>
      </w:r>
      <w:r w:rsidR="007C7418">
        <w:rPr>
          <w:rFonts w:asciiTheme="minorHAnsi" w:hAnsiTheme="minorHAnsi" w:cstheme="minorHAnsi"/>
          <w:bCs/>
        </w:rPr>
        <w:t>’</w:t>
      </w:r>
      <w:r w:rsidR="007C7418">
        <w:rPr>
          <w:rFonts w:asciiTheme="minorHAnsi" w:hAnsiTheme="minorHAnsi" w:cstheme="minorHAnsi"/>
          <w:bCs/>
        </w:rPr>
        <w:t xml:space="preserve"> agenda item had been removed at a previous Committee Meeting.)</w:t>
      </w:r>
      <w:r w:rsidR="007C7418">
        <w:rPr>
          <w:rFonts w:asciiTheme="minorHAnsi" w:hAnsiTheme="minorHAnsi" w:cstheme="minorHAnsi"/>
          <w:bCs/>
        </w:rPr>
        <w:t xml:space="preserve"> </w:t>
      </w:r>
      <w:r w:rsidR="00FD5E22">
        <w:rPr>
          <w:rFonts w:asciiTheme="minorHAnsi" w:hAnsiTheme="minorHAnsi" w:cstheme="minorHAnsi"/>
          <w:bCs/>
        </w:rPr>
        <w:t xml:space="preserve"> Committee agreed this subject should be discussed further at the next Committee meeting (March 2020).</w:t>
      </w:r>
    </w:p>
    <w:p w14:paraId="29456DDE" w14:textId="77777777" w:rsidR="00713B1D" w:rsidRDefault="00713B1D" w:rsidP="00BB4803">
      <w:pPr>
        <w:pStyle w:val="Body"/>
        <w:spacing w:after="0"/>
        <w:jc w:val="both"/>
        <w:rPr>
          <w:rFonts w:asciiTheme="minorHAnsi" w:hAnsiTheme="minorHAnsi" w:cstheme="minorHAnsi"/>
        </w:rPr>
      </w:pPr>
    </w:p>
    <w:p w14:paraId="12B1C0DA" w14:textId="4A1561AD" w:rsidR="00DE1420" w:rsidRDefault="00846FC9" w:rsidP="00BB4803">
      <w:pPr>
        <w:pStyle w:val="Body"/>
        <w:spacing w:after="0"/>
        <w:jc w:val="both"/>
        <w:rPr>
          <w:rFonts w:asciiTheme="minorHAnsi" w:hAnsiTheme="minorHAnsi" w:cstheme="minorHAnsi"/>
        </w:rPr>
      </w:pPr>
      <w:r w:rsidRPr="00264B32">
        <w:rPr>
          <w:rFonts w:asciiTheme="minorHAnsi" w:hAnsiTheme="minorHAnsi" w:cstheme="minorHAnsi"/>
        </w:rPr>
        <w:t>M</w:t>
      </w:r>
      <w:r w:rsidR="00016104" w:rsidRPr="00264B32">
        <w:rPr>
          <w:rFonts w:asciiTheme="minorHAnsi" w:hAnsiTheme="minorHAnsi" w:cstheme="minorHAnsi"/>
        </w:rPr>
        <w:t>e</w:t>
      </w:r>
      <w:r w:rsidR="00AF497A">
        <w:rPr>
          <w:rFonts w:asciiTheme="minorHAnsi" w:hAnsiTheme="minorHAnsi" w:cstheme="minorHAnsi"/>
        </w:rPr>
        <w:t>e</w:t>
      </w:r>
      <w:r w:rsidR="00016104" w:rsidRPr="00264B32">
        <w:rPr>
          <w:rFonts w:asciiTheme="minorHAnsi" w:hAnsiTheme="minorHAnsi" w:cstheme="minorHAnsi"/>
        </w:rPr>
        <w:t>ting closed at</w:t>
      </w:r>
      <w:r w:rsidR="00DA590A">
        <w:rPr>
          <w:rFonts w:asciiTheme="minorHAnsi" w:hAnsiTheme="minorHAnsi" w:cstheme="minorHAnsi"/>
        </w:rPr>
        <w:t xml:space="preserve"> 1855 </w:t>
      </w:r>
      <w:r w:rsidR="00E31038" w:rsidRPr="00264B32">
        <w:rPr>
          <w:rFonts w:asciiTheme="minorHAnsi" w:hAnsiTheme="minorHAnsi" w:cstheme="minorHAnsi"/>
        </w:rPr>
        <w:t>hrs</w:t>
      </w:r>
    </w:p>
    <w:p w14:paraId="44293BA6" w14:textId="121752CD" w:rsidR="00812A9F" w:rsidRPr="00264B32" w:rsidRDefault="00016104" w:rsidP="00BB4803">
      <w:pPr>
        <w:pStyle w:val="Body"/>
        <w:spacing w:after="0"/>
        <w:jc w:val="both"/>
        <w:rPr>
          <w:rFonts w:asciiTheme="minorHAnsi" w:hAnsiTheme="minorHAnsi" w:cstheme="minorHAnsi"/>
        </w:rPr>
      </w:pPr>
      <w:r w:rsidRPr="00264B32">
        <w:rPr>
          <w:rFonts w:asciiTheme="minorHAnsi" w:hAnsiTheme="minorHAnsi" w:cstheme="minorHAnsi"/>
        </w:rPr>
        <w:t>NEXT MEETING</w:t>
      </w:r>
      <w:r w:rsidR="0029734B">
        <w:rPr>
          <w:rFonts w:asciiTheme="minorHAnsi" w:hAnsiTheme="minorHAnsi" w:cstheme="minorHAnsi"/>
        </w:rPr>
        <w:t xml:space="preserve"> TBC</w:t>
      </w:r>
      <w:r w:rsidRPr="00264B32">
        <w:rPr>
          <w:rFonts w:asciiTheme="minorHAnsi" w:hAnsiTheme="minorHAnsi" w:cstheme="minorHAnsi"/>
        </w:rPr>
        <w:t xml:space="preserve">: Wednesday </w:t>
      </w:r>
      <w:r w:rsidR="00F40994">
        <w:rPr>
          <w:rFonts w:asciiTheme="minorHAnsi" w:hAnsiTheme="minorHAnsi" w:cstheme="minorHAnsi"/>
        </w:rPr>
        <w:t xml:space="preserve">4 </w:t>
      </w:r>
      <w:r w:rsidR="00DE1420">
        <w:rPr>
          <w:rFonts w:asciiTheme="minorHAnsi" w:hAnsiTheme="minorHAnsi" w:cstheme="minorHAnsi"/>
        </w:rPr>
        <w:t>March</w:t>
      </w:r>
      <w:r w:rsidR="00CD6BEC" w:rsidRPr="00264B32">
        <w:rPr>
          <w:rFonts w:asciiTheme="minorHAnsi" w:hAnsiTheme="minorHAnsi" w:cstheme="minorHAnsi"/>
        </w:rPr>
        <w:t xml:space="preserve"> </w:t>
      </w:r>
      <w:r w:rsidR="00DE1420">
        <w:rPr>
          <w:rFonts w:asciiTheme="minorHAnsi" w:hAnsiTheme="minorHAnsi" w:cstheme="minorHAnsi"/>
        </w:rPr>
        <w:t>2020</w:t>
      </w:r>
      <w:r w:rsidRPr="00264B32">
        <w:rPr>
          <w:rFonts w:asciiTheme="minorHAnsi" w:hAnsiTheme="minorHAnsi" w:cstheme="minorHAnsi"/>
        </w:rPr>
        <w:t>, 5.45pm, TTC clubrooms</w:t>
      </w:r>
      <w:r w:rsidR="00F01485" w:rsidRPr="00264B32">
        <w:rPr>
          <w:rFonts w:asciiTheme="minorHAnsi" w:hAnsiTheme="minorHAnsi" w:cstheme="minorHAnsi"/>
        </w:rPr>
        <w:t xml:space="preserve">. </w:t>
      </w:r>
    </w:p>
    <w:sectPr w:rsidR="00812A9F" w:rsidRPr="00264B32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8B28" w14:textId="77777777" w:rsidR="000D1231" w:rsidRDefault="000D1231" w:rsidP="002003BC">
      <w:r>
        <w:separator/>
      </w:r>
    </w:p>
  </w:endnote>
  <w:endnote w:type="continuationSeparator" w:id="0">
    <w:p w14:paraId="2440D2A0" w14:textId="77777777" w:rsidR="000D1231" w:rsidRDefault="000D1231" w:rsidP="0020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AC5E" w14:textId="77777777" w:rsidR="000D1231" w:rsidRDefault="000D1231" w:rsidP="002003BC">
      <w:r>
        <w:separator/>
      </w:r>
    </w:p>
  </w:footnote>
  <w:footnote w:type="continuationSeparator" w:id="0">
    <w:p w14:paraId="17FBDFE8" w14:textId="77777777" w:rsidR="000D1231" w:rsidRDefault="000D1231" w:rsidP="002003BC">
      <w:r>
        <w:continuationSeparator/>
      </w:r>
    </w:p>
  </w:footnote>
  <w:footnote w:id="1">
    <w:p w14:paraId="7C99D17C" w14:textId="40029AFB" w:rsidR="00117080" w:rsidRDefault="00117080">
      <w:pPr>
        <w:pStyle w:val="FootnoteText"/>
      </w:pPr>
      <w:r>
        <w:rPr>
          <w:rStyle w:val="FootnoteReference"/>
        </w:rPr>
        <w:footnoteRef/>
      </w:r>
      <w:r>
        <w:t xml:space="preserve"> Normally held on the first Wednesday of each month; February meeting brought forward one week due to Waitangi Day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21A2D" w14:textId="7FE5DBE3" w:rsidR="00117080" w:rsidRDefault="00117080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6B1CDB" wp14:editId="0B3EDD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AEC32" w14:textId="77777777" w:rsidR="00117080" w:rsidRDefault="00117080" w:rsidP="002A7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1CD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4.5pt;height:181.8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119AEC32" w14:textId="77777777" w:rsidR="00117080" w:rsidRDefault="00117080" w:rsidP="002A7BD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302D" w14:textId="3031A07B" w:rsidR="00117080" w:rsidRDefault="00117080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06A752" wp14:editId="7C4DE0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3837B" w14:textId="77777777" w:rsidR="00117080" w:rsidRDefault="00117080" w:rsidP="002A7B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A75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54.5pt;height:181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39F3837B" w14:textId="77777777" w:rsidR="00117080" w:rsidRDefault="00117080" w:rsidP="002A7BD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1D0"/>
    <w:multiLevelType w:val="hybridMultilevel"/>
    <w:tmpl w:val="E95AD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D36"/>
    <w:multiLevelType w:val="multilevel"/>
    <w:tmpl w:val="6644D1B4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 w15:restartNumberingAfterBreak="0">
    <w:nsid w:val="0E55742D"/>
    <w:multiLevelType w:val="multilevel"/>
    <w:tmpl w:val="2EDE8B48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161F44"/>
    <w:multiLevelType w:val="multilevel"/>
    <w:tmpl w:val="644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934C7"/>
    <w:multiLevelType w:val="multilevel"/>
    <w:tmpl w:val="6A5CEC4E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04082A"/>
    <w:multiLevelType w:val="multilevel"/>
    <w:tmpl w:val="C3E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6204B9"/>
    <w:multiLevelType w:val="multilevel"/>
    <w:tmpl w:val="41A255F6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197F5C21"/>
    <w:multiLevelType w:val="hybridMultilevel"/>
    <w:tmpl w:val="63180DC0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CA7BCB"/>
    <w:multiLevelType w:val="hybridMultilevel"/>
    <w:tmpl w:val="3D60DC2C"/>
    <w:lvl w:ilvl="0" w:tplc="277C20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617"/>
    <w:multiLevelType w:val="multilevel"/>
    <w:tmpl w:val="6A5CEC4E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44595B"/>
    <w:multiLevelType w:val="multilevel"/>
    <w:tmpl w:val="8E3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B39ED"/>
    <w:multiLevelType w:val="hybridMultilevel"/>
    <w:tmpl w:val="0A76A496"/>
    <w:lvl w:ilvl="0" w:tplc="757A347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38AE"/>
    <w:multiLevelType w:val="multilevel"/>
    <w:tmpl w:val="49860836"/>
    <w:lvl w:ilvl="0">
      <w:start w:val="1"/>
      <w:numFmt w:val="bullet"/>
      <w:lvlText w:val="o"/>
      <w:lvlJc w:val="left"/>
      <w:pPr>
        <w:ind w:left="1797" w:hanging="72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503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19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924D9A"/>
    <w:multiLevelType w:val="multilevel"/>
    <w:tmpl w:val="B91E36F4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6512A6"/>
    <w:multiLevelType w:val="multilevel"/>
    <w:tmpl w:val="40B6D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26447"/>
    <w:multiLevelType w:val="multilevel"/>
    <w:tmpl w:val="8BAE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B03AE"/>
    <w:multiLevelType w:val="multilevel"/>
    <w:tmpl w:val="BAF84A8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6D1BB2"/>
    <w:multiLevelType w:val="hybridMultilevel"/>
    <w:tmpl w:val="7B40A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822AA"/>
    <w:multiLevelType w:val="hybridMultilevel"/>
    <w:tmpl w:val="2AC2D6CE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E4592"/>
    <w:multiLevelType w:val="multilevel"/>
    <w:tmpl w:val="6644D1B4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" w15:restartNumberingAfterBreak="0">
    <w:nsid w:val="4A9740CB"/>
    <w:multiLevelType w:val="hybridMultilevel"/>
    <w:tmpl w:val="71683824"/>
    <w:lvl w:ilvl="0" w:tplc="200010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6349F"/>
    <w:multiLevelType w:val="multilevel"/>
    <w:tmpl w:val="08DE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9505CB"/>
    <w:multiLevelType w:val="hybridMultilevel"/>
    <w:tmpl w:val="B91E36F4"/>
    <w:styleLink w:val="ImportedStyle1"/>
    <w:lvl w:ilvl="0" w:tplc="82EC1AF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F6067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86B826">
      <w:start w:val="1"/>
      <w:numFmt w:val="low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88FD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8C6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9849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944B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E38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E8AF9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17B2FCC"/>
    <w:multiLevelType w:val="multilevel"/>
    <w:tmpl w:val="02E8DB06"/>
    <w:lvl w:ilvl="0">
      <w:start w:val="6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527C26FD"/>
    <w:multiLevelType w:val="hybridMultilevel"/>
    <w:tmpl w:val="C6D687CE"/>
    <w:lvl w:ilvl="0" w:tplc="A34C4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14DF5"/>
    <w:multiLevelType w:val="hybridMultilevel"/>
    <w:tmpl w:val="36EC8C3A"/>
    <w:lvl w:ilvl="0" w:tplc="763692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47BE"/>
    <w:multiLevelType w:val="hybridMultilevel"/>
    <w:tmpl w:val="29C6034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FC4DFD"/>
    <w:multiLevelType w:val="hybridMultilevel"/>
    <w:tmpl w:val="64CAF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D481A"/>
    <w:multiLevelType w:val="multilevel"/>
    <w:tmpl w:val="85C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6A2D3D"/>
    <w:multiLevelType w:val="multilevel"/>
    <w:tmpl w:val="6A5CEC4E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C946E70"/>
    <w:multiLevelType w:val="multilevel"/>
    <w:tmpl w:val="2EDE8B48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D250DFE"/>
    <w:multiLevelType w:val="hybridMultilevel"/>
    <w:tmpl w:val="D08C1680"/>
    <w:lvl w:ilvl="0" w:tplc="C65EA0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15298"/>
    <w:multiLevelType w:val="hybridMultilevel"/>
    <w:tmpl w:val="8ED4FB3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74387"/>
    <w:multiLevelType w:val="hybridMultilevel"/>
    <w:tmpl w:val="CC542B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2F78"/>
    <w:multiLevelType w:val="multilevel"/>
    <w:tmpl w:val="903AACFE"/>
    <w:lvl w:ilvl="0">
      <w:start w:val="1"/>
      <w:numFmt w:val="bullet"/>
      <w:lvlText w:val=""/>
      <w:lvlJc w:val="left"/>
      <w:pPr>
        <w:ind w:left="1797" w:hanging="72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503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19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55824EF"/>
    <w:multiLevelType w:val="multilevel"/>
    <w:tmpl w:val="1D164E72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B893C65"/>
    <w:multiLevelType w:val="hybridMultilevel"/>
    <w:tmpl w:val="3A009A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2666A"/>
    <w:multiLevelType w:val="hybridMultilevel"/>
    <w:tmpl w:val="430455B6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2532B59"/>
    <w:multiLevelType w:val="multilevel"/>
    <w:tmpl w:val="56D21C6C"/>
    <w:lvl w:ilvl="0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44D06E3"/>
    <w:multiLevelType w:val="hybridMultilevel"/>
    <w:tmpl w:val="6908B81C"/>
    <w:lvl w:ilvl="0" w:tplc="9D7AE8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07812"/>
    <w:multiLevelType w:val="multilevel"/>
    <w:tmpl w:val="6644D1B4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1" w15:restartNumberingAfterBreak="0">
    <w:nsid w:val="78246276"/>
    <w:multiLevelType w:val="multilevel"/>
    <w:tmpl w:val="20E43F8A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2" w15:restartNumberingAfterBreak="0">
    <w:nsid w:val="7E097E84"/>
    <w:multiLevelType w:val="hybridMultilevel"/>
    <w:tmpl w:val="31B69082"/>
    <w:lvl w:ilvl="0" w:tplc="F68E64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F6683"/>
    <w:multiLevelType w:val="hybridMultilevel"/>
    <w:tmpl w:val="12828A8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7F2"/>
    <w:multiLevelType w:val="multilevel"/>
    <w:tmpl w:val="AE1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</w:num>
  <w:num w:numId="5">
    <w:abstractNumId w:val="37"/>
  </w:num>
  <w:num w:numId="6">
    <w:abstractNumId w:val="0"/>
  </w:num>
  <w:num w:numId="7">
    <w:abstractNumId w:val="39"/>
  </w:num>
  <w:num w:numId="8">
    <w:abstractNumId w:val="26"/>
  </w:num>
  <w:num w:numId="9">
    <w:abstractNumId w:val="8"/>
  </w:num>
  <w:num w:numId="10">
    <w:abstractNumId w:val="42"/>
  </w:num>
  <w:num w:numId="11">
    <w:abstractNumId w:val="25"/>
  </w:num>
  <w:num w:numId="12">
    <w:abstractNumId w:val="31"/>
  </w:num>
  <w:num w:numId="13">
    <w:abstractNumId w:val="24"/>
  </w:num>
  <w:num w:numId="14">
    <w:abstractNumId w:val="30"/>
  </w:num>
  <w:num w:numId="15">
    <w:abstractNumId w:val="20"/>
  </w:num>
  <w:num w:numId="16">
    <w:abstractNumId w:val="2"/>
  </w:num>
  <w:num w:numId="17">
    <w:abstractNumId w:val="43"/>
  </w:num>
  <w:num w:numId="18">
    <w:abstractNumId w:val="32"/>
  </w:num>
  <w:num w:numId="19">
    <w:abstractNumId w:val="13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7"/>
  </w:num>
  <w:num w:numId="25">
    <w:abstractNumId w:val="29"/>
  </w:num>
  <w:num w:numId="26">
    <w:abstractNumId w:val="16"/>
  </w:num>
  <w:num w:numId="27">
    <w:abstractNumId w:val="36"/>
  </w:num>
  <w:num w:numId="28">
    <w:abstractNumId w:val="17"/>
  </w:num>
  <w:num w:numId="29">
    <w:abstractNumId w:val="34"/>
  </w:num>
  <w:num w:numId="30">
    <w:abstractNumId w:val="12"/>
  </w:num>
  <w:num w:numId="31">
    <w:abstractNumId w:val="21"/>
  </w:num>
  <w:num w:numId="32">
    <w:abstractNumId w:val="28"/>
  </w:num>
  <w:num w:numId="33">
    <w:abstractNumId w:val="10"/>
  </w:num>
  <w:num w:numId="34">
    <w:abstractNumId w:val="3"/>
  </w:num>
  <w:num w:numId="35">
    <w:abstractNumId w:val="5"/>
  </w:num>
  <w:num w:numId="36">
    <w:abstractNumId w:val="14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1"/>
  </w:num>
  <w:num w:numId="40">
    <w:abstractNumId w:val="35"/>
  </w:num>
  <w:num w:numId="41">
    <w:abstractNumId w:val="19"/>
  </w:num>
  <w:num w:numId="42">
    <w:abstractNumId w:val="41"/>
  </w:num>
  <w:num w:numId="43">
    <w:abstractNumId w:val="40"/>
  </w:num>
  <w:num w:numId="44">
    <w:abstractNumId w:val="1"/>
  </w:num>
  <w:num w:numId="45">
    <w:abstractNumId w:val="1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04"/>
    <w:rsid w:val="00010829"/>
    <w:rsid w:val="00016104"/>
    <w:rsid w:val="0003330B"/>
    <w:rsid w:val="00057DAB"/>
    <w:rsid w:val="0006268B"/>
    <w:rsid w:val="00065913"/>
    <w:rsid w:val="00065E96"/>
    <w:rsid w:val="00085E9F"/>
    <w:rsid w:val="00095E12"/>
    <w:rsid w:val="000A690D"/>
    <w:rsid w:val="000A6DE2"/>
    <w:rsid w:val="000B651E"/>
    <w:rsid w:val="000D1231"/>
    <w:rsid w:val="000E3033"/>
    <w:rsid w:val="000E4C6F"/>
    <w:rsid w:val="000E7AAE"/>
    <w:rsid w:val="000F10C1"/>
    <w:rsid w:val="00105934"/>
    <w:rsid w:val="001071CA"/>
    <w:rsid w:val="00117080"/>
    <w:rsid w:val="00117BF9"/>
    <w:rsid w:val="00127B4D"/>
    <w:rsid w:val="0013331F"/>
    <w:rsid w:val="0014314A"/>
    <w:rsid w:val="00143313"/>
    <w:rsid w:val="00160A78"/>
    <w:rsid w:val="00175A1A"/>
    <w:rsid w:val="001871F8"/>
    <w:rsid w:val="001B1D6E"/>
    <w:rsid w:val="001D3440"/>
    <w:rsid w:val="001D4F33"/>
    <w:rsid w:val="001D6C48"/>
    <w:rsid w:val="001E3796"/>
    <w:rsid w:val="001E6DBE"/>
    <w:rsid w:val="001F0F46"/>
    <w:rsid w:val="002003BC"/>
    <w:rsid w:val="002179BD"/>
    <w:rsid w:val="00224BA1"/>
    <w:rsid w:val="002301B2"/>
    <w:rsid w:val="0023042C"/>
    <w:rsid w:val="002404A7"/>
    <w:rsid w:val="00252410"/>
    <w:rsid w:val="00264B32"/>
    <w:rsid w:val="002660C7"/>
    <w:rsid w:val="002709B7"/>
    <w:rsid w:val="002709F5"/>
    <w:rsid w:val="002746B6"/>
    <w:rsid w:val="00274D07"/>
    <w:rsid w:val="00276FDB"/>
    <w:rsid w:val="00295875"/>
    <w:rsid w:val="0029734B"/>
    <w:rsid w:val="002A4418"/>
    <w:rsid w:val="002A47E8"/>
    <w:rsid w:val="002A7BDD"/>
    <w:rsid w:val="002B5583"/>
    <w:rsid w:val="002C4065"/>
    <w:rsid w:val="002C6E14"/>
    <w:rsid w:val="002E21C7"/>
    <w:rsid w:val="002E4E9D"/>
    <w:rsid w:val="002E754C"/>
    <w:rsid w:val="002F40EA"/>
    <w:rsid w:val="00300E90"/>
    <w:rsid w:val="00301C4F"/>
    <w:rsid w:val="0031251D"/>
    <w:rsid w:val="0031270E"/>
    <w:rsid w:val="00327B1D"/>
    <w:rsid w:val="003400D3"/>
    <w:rsid w:val="00342303"/>
    <w:rsid w:val="00345C42"/>
    <w:rsid w:val="00353209"/>
    <w:rsid w:val="00353EC2"/>
    <w:rsid w:val="00354F4A"/>
    <w:rsid w:val="00357CA6"/>
    <w:rsid w:val="00377679"/>
    <w:rsid w:val="0039556A"/>
    <w:rsid w:val="003A0F79"/>
    <w:rsid w:val="003C29C9"/>
    <w:rsid w:val="003E67EF"/>
    <w:rsid w:val="00401087"/>
    <w:rsid w:val="004019F0"/>
    <w:rsid w:val="004157F2"/>
    <w:rsid w:val="004225FF"/>
    <w:rsid w:val="00427458"/>
    <w:rsid w:val="004316E8"/>
    <w:rsid w:val="00432C26"/>
    <w:rsid w:val="00434B8A"/>
    <w:rsid w:val="0043609A"/>
    <w:rsid w:val="004709CD"/>
    <w:rsid w:val="00471289"/>
    <w:rsid w:val="00477B98"/>
    <w:rsid w:val="004822E8"/>
    <w:rsid w:val="00491CA4"/>
    <w:rsid w:val="0049260F"/>
    <w:rsid w:val="004A1E60"/>
    <w:rsid w:val="004B39B4"/>
    <w:rsid w:val="004B6040"/>
    <w:rsid w:val="004E350D"/>
    <w:rsid w:val="004F22AC"/>
    <w:rsid w:val="004F5C79"/>
    <w:rsid w:val="005052AC"/>
    <w:rsid w:val="00522220"/>
    <w:rsid w:val="005275EE"/>
    <w:rsid w:val="005301D5"/>
    <w:rsid w:val="00540E91"/>
    <w:rsid w:val="00541333"/>
    <w:rsid w:val="00545F66"/>
    <w:rsid w:val="00554EA4"/>
    <w:rsid w:val="005868B8"/>
    <w:rsid w:val="00595083"/>
    <w:rsid w:val="005B35AA"/>
    <w:rsid w:val="005B4576"/>
    <w:rsid w:val="005E0389"/>
    <w:rsid w:val="005E3558"/>
    <w:rsid w:val="005E4D63"/>
    <w:rsid w:val="005F2173"/>
    <w:rsid w:val="0060311B"/>
    <w:rsid w:val="006135E1"/>
    <w:rsid w:val="00614D0D"/>
    <w:rsid w:val="00621B84"/>
    <w:rsid w:val="006228A0"/>
    <w:rsid w:val="00622B67"/>
    <w:rsid w:val="00627EBA"/>
    <w:rsid w:val="006308AD"/>
    <w:rsid w:val="00634CBF"/>
    <w:rsid w:val="00637E69"/>
    <w:rsid w:val="00641984"/>
    <w:rsid w:val="00654776"/>
    <w:rsid w:val="00657B59"/>
    <w:rsid w:val="00664540"/>
    <w:rsid w:val="00670227"/>
    <w:rsid w:val="00674315"/>
    <w:rsid w:val="00675EF4"/>
    <w:rsid w:val="0069781D"/>
    <w:rsid w:val="006A7EDE"/>
    <w:rsid w:val="006C05E7"/>
    <w:rsid w:val="006C5AE9"/>
    <w:rsid w:val="006F1FF1"/>
    <w:rsid w:val="00705AF9"/>
    <w:rsid w:val="007117E8"/>
    <w:rsid w:val="00712A64"/>
    <w:rsid w:val="00713B1D"/>
    <w:rsid w:val="007142B2"/>
    <w:rsid w:val="00715E52"/>
    <w:rsid w:val="00736B92"/>
    <w:rsid w:val="00751040"/>
    <w:rsid w:val="00756E84"/>
    <w:rsid w:val="007650F3"/>
    <w:rsid w:val="00765A72"/>
    <w:rsid w:val="00774774"/>
    <w:rsid w:val="00774E49"/>
    <w:rsid w:val="0079539E"/>
    <w:rsid w:val="00797CF5"/>
    <w:rsid w:val="007A4186"/>
    <w:rsid w:val="007B6548"/>
    <w:rsid w:val="007C6FF2"/>
    <w:rsid w:val="007C7418"/>
    <w:rsid w:val="007F0493"/>
    <w:rsid w:val="00812A9F"/>
    <w:rsid w:val="0081665E"/>
    <w:rsid w:val="00831A17"/>
    <w:rsid w:val="0084467E"/>
    <w:rsid w:val="00846FC9"/>
    <w:rsid w:val="0085113B"/>
    <w:rsid w:val="00852AFC"/>
    <w:rsid w:val="00853AC5"/>
    <w:rsid w:val="00863F6A"/>
    <w:rsid w:val="00865E60"/>
    <w:rsid w:val="00871F68"/>
    <w:rsid w:val="0088103D"/>
    <w:rsid w:val="008909DB"/>
    <w:rsid w:val="00896E2A"/>
    <w:rsid w:val="008B7F22"/>
    <w:rsid w:val="008E37B1"/>
    <w:rsid w:val="008F21A3"/>
    <w:rsid w:val="0090515B"/>
    <w:rsid w:val="00907777"/>
    <w:rsid w:val="00936D52"/>
    <w:rsid w:val="00966DEB"/>
    <w:rsid w:val="00967D7F"/>
    <w:rsid w:val="009A4513"/>
    <w:rsid w:val="009D4AEE"/>
    <w:rsid w:val="009D607D"/>
    <w:rsid w:val="009F1067"/>
    <w:rsid w:val="00A16612"/>
    <w:rsid w:val="00A30217"/>
    <w:rsid w:val="00A35A15"/>
    <w:rsid w:val="00A40C58"/>
    <w:rsid w:val="00A470DF"/>
    <w:rsid w:val="00A47F6E"/>
    <w:rsid w:val="00A63AA6"/>
    <w:rsid w:val="00A6468B"/>
    <w:rsid w:val="00A677DD"/>
    <w:rsid w:val="00A758DC"/>
    <w:rsid w:val="00A76E3D"/>
    <w:rsid w:val="00A91825"/>
    <w:rsid w:val="00AA7B4D"/>
    <w:rsid w:val="00AD0D8E"/>
    <w:rsid w:val="00AE7B84"/>
    <w:rsid w:val="00AF497A"/>
    <w:rsid w:val="00AF5F55"/>
    <w:rsid w:val="00AF7F28"/>
    <w:rsid w:val="00B00D91"/>
    <w:rsid w:val="00B105FB"/>
    <w:rsid w:val="00B122FE"/>
    <w:rsid w:val="00B14AB1"/>
    <w:rsid w:val="00B16F82"/>
    <w:rsid w:val="00B2309E"/>
    <w:rsid w:val="00B244D1"/>
    <w:rsid w:val="00B341A2"/>
    <w:rsid w:val="00B37280"/>
    <w:rsid w:val="00B51364"/>
    <w:rsid w:val="00B55E77"/>
    <w:rsid w:val="00B571C7"/>
    <w:rsid w:val="00B60DA3"/>
    <w:rsid w:val="00B65C96"/>
    <w:rsid w:val="00B92CC7"/>
    <w:rsid w:val="00BA0657"/>
    <w:rsid w:val="00BA2ABA"/>
    <w:rsid w:val="00BA5A48"/>
    <w:rsid w:val="00BB1EAC"/>
    <w:rsid w:val="00BB4803"/>
    <w:rsid w:val="00BC4E52"/>
    <w:rsid w:val="00BD4248"/>
    <w:rsid w:val="00BE2A37"/>
    <w:rsid w:val="00BE3F7B"/>
    <w:rsid w:val="00BE694B"/>
    <w:rsid w:val="00BF0BDD"/>
    <w:rsid w:val="00BF34DF"/>
    <w:rsid w:val="00C06545"/>
    <w:rsid w:val="00C1257A"/>
    <w:rsid w:val="00C15A3D"/>
    <w:rsid w:val="00C30823"/>
    <w:rsid w:val="00C32CCE"/>
    <w:rsid w:val="00C43F6F"/>
    <w:rsid w:val="00C43FA4"/>
    <w:rsid w:val="00C86267"/>
    <w:rsid w:val="00C9102D"/>
    <w:rsid w:val="00CB1249"/>
    <w:rsid w:val="00CB1DB5"/>
    <w:rsid w:val="00CB6FD8"/>
    <w:rsid w:val="00CC2985"/>
    <w:rsid w:val="00CD5C94"/>
    <w:rsid w:val="00CD6BEC"/>
    <w:rsid w:val="00CE2836"/>
    <w:rsid w:val="00D0256F"/>
    <w:rsid w:val="00D07293"/>
    <w:rsid w:val="00D07C48"/>
    <w:rsid w:val="00D301B9"/>
    <w:rsid w:val="00D427D0"/>
    <w:rsid w:val="00D613BF"/>
    <w:rsid w:val="00D91727"/>
    <w:rsid w:val="00DA590A"/>
    <w:rsid w:val="00DB1829"/>
    <w:rsid w:val="00DD11EB"/>
    <w:rsid w:val="00DE1420"/>
    <w:rsid w:val="00E042F6"/>
    <w:rsid w:val="00E2159C"/>
    <w:rsid w:val="00E226CB"/>
    <w:rsid w:val="00E31038"/>
    <w:rsid w:val="00E34303"/>
    <w:rsid w:val="00E6710D"/>
    <w:rsid w:val="00E76C9C"/>
    <w:rsid w:val="00E80B28"/>
    <w:rsid w:val="00E82D8F"/>
    <w:rsid w:val="00E834CC"/>
    <w:rsid w:val="00E9676E"/>
    <w:rsid w:val="00EA4204"/>
    <w:rsid w:val="00EB3AC8"/>
    <w:rsid w:val="00EC6871"/>
    <w:rsid w:val="00ED4378"/>
    <w:rsid w:val="00ED578E"/>
    <w:rsid w:val="00ED7921"/>
    <w:rsid w:val="00EF69DF"/>
    <w:rsid w:val="00F01485"/>
    <w:rsid w:val="00F12DA9"/>
    <w:rsid w:val="00F22C02"/>
    <w:rsid w:val="00F323C0"/>
    <w:rsid w:val="00F40994"/>
    <w:rsid w:val="00F53FE8"/>
    <w:rsid w:val="00F5610F"/>
    <w:rsid w:val="00F6196E"/>
    <w:rsid w:val="00F8654C"/>
    <w:rsid w:val="00FA1FE8"/>
    <w:rsid w:val="00FA340E"/>
    <w:rsid w:val="00FC05D5"/>
    <w:rsid w:val="00FC53FD"/>
    <w:rsid w:val="00FD5E2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CFAB"/>
  <w15:docId w15:val="{87C15E56-8F41-4BCC-BF6E-BDAEF4E3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A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104"/>
    <w:pPr>
      <w:spacing w:before="100" w:beforeAutospacing="1" w:after="100" w:afterAutospacing="1"/>
    </w:pPr>
    <w:rPr>
      <w:rFonts w:eastAsia="Times New Roman"/>
      <w:lang w:val="en-NZ" w:eastAsia="en-NZ"/>
    </w:rPr>
  </w:style>
  <w:style w:type="paragraph" w:styleId="ListParagraph">
    <w:name w:val="List Paragraph"/>
    <w:uiPriority w:val="34"/>
    <w:qFormat/>
    <w:rsid w:val="0001610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en-US" w:eastAsia="en-NZ"/>
    </w:rPr>
  </w:style>
  <w:style w:type="paragraph" w:customStyle="1" w:styleId="Body">
    <w:name w:val="Body"/>
    <w:uiPriority w:val="99"/>
    <w:rsid w:val="00016104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NZ"/>
    </w:rPr>
  </w:style>
  <w:style w:type="table" w:styleId="TableGrid">
    <w:name w:val="Table Grid"/>
    <w:basedOn w:val="TableNormal"/>
    <w:uiPriority w:val="39"/>
    <w:rsid w:val="0001610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01610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200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B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0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BC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ageNumbers">
    <w:name w:val="Page Numbers"/>
    <w:basedOn w:val="Normal"/>
    <w:uiPriority w:val="26"/>
    <w:rsid w:val="00E76C9C"/>
    <w:pPr>
      <w:framePr w:wrap="around" w:vAnchor="text" w:hAnchor="page" w:xAlign="center" w:y="1"/>
      <w:tabs>
        <w:tab w:val="left" w:pos="567"/>
      </w:tabs>
      <w:jc w:val="center"/>
    </w:pPr>
    <w:rPr>
      <w:rFonts w:ascii="Verdana" w:eastAsia="Times New Roman" w:hAnsi="Verdana"/>
      <w:sz w:val="18"/>
      <w:lang w:val="en-NZ"/>
    </w:rPr>
  </w:style>
  <w:style w:type="paragraph" w:customStyle="1" w:styleId="SecurityClassification">
    <w:name w:val="Security Classification"/>
    <w:basedOn w:val="Normal"/>
    <w:next w:val="Normal"/>
    <w:uiPriority w:val="27"/>
    <w:rsid w:val="00E76C9C"/>
    <w:pPr>
      <w:tabs>
        <w:tab w:val="left" w:pos="567"/>
      </w:tabs>
      <w:spacing w:line="288" w:lineRule="auto"/>
      <w:jc w:val="center"/>
    </w:pPr>
    <w:rPr>
      <w:rFonts w:ascii="Verdana" w:eastAsia="Times New Roman" w:hAnsi="Verdana" w:cs="Arial"/>
      <w:bCs/>
      <w:cap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EB3AC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C8"/>
    <w:rPr>
      <w:rFonts w:ascii="Segoe UI" w:eastAsia="Arial Unicode MS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E671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10C1"/>
    <w:rPr>
      <w:color w:val="0000FF"/>
      <w:u w:val="single"/>
    </w:rPr>
  </w:style>
  <w:style w:type="paragraph" w:customStyle="1" w:styleId="xmsonormal">
    <w:name w:val="x_msonormal"/>
    <w:basedOn w:val="Normal"/>
    <w:rsid w:val="00BE3F7B"/>
    <w:pPr>
      <w:spacing w:before="100" w:beforeAutospacing="1" w:after="100" w:afterAutospacing="1"/>
    </w:pPr>
    <w:rPr>
      <w:rFonts w:eastAsia="Times New Roman"/>
      <w:lang w:val="en-NZ"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51E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A930-A4A5-43D0-B727-355D35E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 in Redwood</dc:creator>
  <cp:lastModifiedBy>H G</cp:lastModifiedBy>
  <cp:revision>4</cp:revision>
  <cp:lastPrinted>2020-01-29T00:26:00Z</cp:lastPrinted>
  <dcterms:created xsi:type="dcterms:W3CDTF">2020-01-29T08:02:00Z</dcterms:created>
  <dcterms:modified xsi:type="dcterms:W3CDTF">2020-01-29T09:59:00Z</dcterms:modified>
</cp:coreProperties>
</file>